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B26B9" w14:textId="77777777" w:rsidR="0012704C" w:rsidRPr="00B75862" w:rsidRDefault="0012704C" w:rsidP="0012704C">
      <w:pPr>
        <w:spacing w:after="0" w:line="240" w:lineRule="auto"/>
        <w:rPr>
          <w:rFonts w:ascii="Cambria" w:hAnsi="Cambria" w:cs="Times New Roman"/>
          <w:b/>
          <w:sz w:val="24"/>
        </w:rPr>
      </w:pPr>
      <w:r w:rsidRPr="00B75862">
        <w:rPr>
          <w:rFonts w:ascii="Cambria" w:hAnsi="Cambria"/>
          <w:noProof/>
        </w:rPr>
        <w:drawing>
          <wp:anchor distT="0" distB="0" distL="114300" distR="114300" simplePos="0" relativeHeight="251658240" behindDoc="0" locked="0" layoutInCell="1" allowOverlap="1" wp14:anchorId="63B43C92" wp14:editId="1484A800">
            <wp:simplePos x="0" y="0"/>
            <wp:positionH relativeFrom="margin">
              <wp:posOffset>-137160</wp:posOffset>
            </wp:positionH>
            <wp:positionV relativeFrom="paragraph">
              <wp:posOffset>410</wp:posOffset>
            </wp:positionV>
            <wp:extent cx="1760220" cy="1164539"/>
            <wp:effectExtent l="0" t="0" r="0" b="0"/>
            <wp:wrapSquare wrapText="bothSides"/>
            <wp:docPr id="2" name="Picture 13">
              <a:extLst xmlns:a="http://schemas.openxmlformats.org/drawingml/2006/main">
                <a:ext uri="{FF2B5EF4-FFF2-40B4-BE49-F238E27FC236}">
                  <a16:creationId xmlns:a16="http://schemas.microsoft.com/office/drawing/2014/main" id="{27A2F8A6-6E5F-46E8-BCF9-447C2685D3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27A2F8A6-6E5F-46E8-BCF9-447C2685D31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2208" t="23699" r="12026" b="26031"/>
                    <a:stretch/>
                  </pic:blipFill>
                  <pic:spPr>
                    <a:xfrm>
                      <a:off x="0" y="0"/>
                      <a:ext cx="1805833" cy="1194716"/>
                    </a:xfrm>
                    <a:prstGeom prst="rect">
                      <a:avLst/>
                    </a:prstGeom>
                  </pic:spPr>
                </pic:pic>
              </a:graphicData>
            </a:graphic>
            <wp14:sizeRelH relativeFrom="margin">
              <wp14:pctWidth>0</wp14:pctWidth>
            </wp14:sizeRelH>
            <wp14:sizeRelV relativeFrom="margin">
              <wp14:pctHeight>0</wp14:pctHeight>
            </wp14:sizeRelV>
          </wp:anchor>
        </w:drawing>
      </w:r>
      <w:r w:rsidRPr="00B75862">
        <w:rPr>
          <w:rFonts w:ascii="Cambria" w:hAnsi="Cambria" w:cs="Times New Roman"/>
          <w:b/>
          <w:sz w:val="24"/>
        </w:rPr>
        <w:t>Cartersville High School</w:t>
      </w:r>
    </w:p>
    <w:p w14:paraId="2B496BB0" w14:textId="77777777" w:rsidR="003F6513" w:rsidRPr="00B75862" w:rsidRDefault="0012704C" w:rsidP="0012704C">
      <w:pPr>
        <w:spacing w:after="0" w:line="240" w:lineRule="auto"/>
        <w:rPr>
          <w:rFonts w:ascii="Cambria" w:hAnsi="Cambria" w:cs="Times New Roman"/>
          <w:sz w:val="24"/>
        </w:rPr>
      </w:pPr>
      <w:r w:rsidRPr="00B75862">
        <w:rPr>
          <w:rFonts w:ascii="Cambria" w:hAnsi="Cambria" w:cs="Times New Roman"/>
          <w:b/>
          <w:sz w:val="24"/>
        </w:rPr>
        <w:t>Course</w:t>
      </w:r>
      <w:r w:rsidRPr="00B75862">
        <w:rPr>
          <w:rFonts w:ascii="Cambria" w:hAnsi="Cambria" w:cs="Times New Roman"/>
          <w:sz w:val="24"/>
        </w:rPr>
        <w:t>: American Literature</w:t>
      </w:r>
    </w:p>
    <w:p w14:paraId="3AB508AB" w14:textId="28268A3D" w:rsidR="0012704C" w:rsidRPr="00B75862" w:rsidRDefault="0012704C" w:rsidP="0012704C">
      <w:pPr>
        <w:spacing w:after="0" w:line="240" w:lineRule="auto"/>
        <w:rPr>
          <w:rFonts w:ascii="Cambria" w:hAnsi="Cambria" w:cs="Times New Roman"/>
          <w:sz w:val="24"/>
        </w:rPr>
      </w:pPr>
      <w:r w:rsidRPr="00B75862">
        <w:rPr>
          <w:rFonts w:ascii="Cambria" w:hAnsi="Cambria" w:cs="Times New Roman"/>
          <w:b/>
          <w:sz w:val="24"/>
        </w:rPr>
        <w:t>Instructor</w:t>
      </w:r>
      <w:r w:rsidRPr="00B75862">
        <w:rPr>
          <w:rFonts w:ascii="Cambria" w:hAnsi="Cambria" w:cs="Times New Roman"/>
          <w:sz w:val="24"/>
        </w:rPr>
        <w:t>: Mrs. Ginny Weaver</w:t>
      </w:r>
      <w:r w:rsidR="005D7746" w:rsidRPr="00B75862">
        <w:rPr>
          <w:rFonts w:ascii="Cambria" w:hAnsi="Cambria" w:cs="Times New Roman"/>
          <w:sz w:val="24"/>
        </w:rPr>
        <w:t>, T. Bullock, E. Zaldivar</w:t>
      </w:r>
    </w:p>
    <w:p w14:paraId="4E1A57C5" w14:textId="77777777" w:rsidR="0012704C" w:rsidRPr="00B75862" w:rsidRDefault="0012704C" w:rsidP="0012704C">
      <w:pPr>
        <w:spacing w:after="0" w:line="240" w:lineRule="auto"/>
        <w:rPr>
          <w:rFonts w:ascii="Cambria" w:hAnsi="Cambria" w:cs="Times New Roman"/>
          <w:sz w:val="24"/>
        </w:rPr>
      </w:pPr>
      <w:r w:rsidRPr="00B75862">
        <w:rPr>
          <w:rFonts w:ascii="Cambria" w:hAnsi="Cambria" w:cs="Times New Roman"/>
          <w:b/>
          <w:sz w:val="24"/>
        </w:rPr>
        <w:t>Email</w:t>
      </w:r>
      <w:r w:rsidRPr="00B75862">
        <w:rPr>
          <w:rFonts w:ascii="Cambria" w:hAnsi="Cambria" w:cs="Times New Roman"/>
          <w:sz w:val="24"/>
        </w:rPr>
        <w:t xml:space="preserve">: </w:t>
      </w:r>
      <w:hyperlink r:id="rId11" w:history="1">
        <w:r w:rsidRPr="00B75862">
          <w:rPr>
            <w:rStyle w:val="Hyperlink"/>
            <w:rFonts w:ascii="Cambria" w:hAnsi="Cambria" w:cs="Times New Roman"/>
            <w:sz w:val="24"/>
          </w:rPr>
          <w:t>gweaver@cartersvilleschools.org</w:t>
        </w:r>
      </w:hyperlink>
    </w:p>
    <w:p w14:paraId="63A5FDA0" w14:textId="24FE6822" w:rsidR="0012704C" w:rsidRPr="00B75862" w:rsidRDefault="0012704C" w:rsidP="0012704C">
      <w:pPr>
        <w:spacing w:after="0" w:line="240" w:lineRule="auto"/>
        <w:rPr>
          <w:rFonts w:ascii="Cambria" w:hAnsi="Cambria" w:cs="Times New Roman"/>
          <w:sz w:val="24"/>
        </w:rPr>
      </w:pPr>
      <w:r w:rsidRPr="00B75862">
        <w:rPr>
          <w:rFonts w:ascii="Cambria" w:hAnsi="Cambria" w:cs="Times New Roman"/>
          <w:b/>
          <w:sz w:val="24"/>
        </w:rPr>
        <w:t>Room</w:t>
      </w:r>
      <w:r w:rsidR="00556CAD">
        <w:rPr>
          <w:rFonts w:ascii="Cambria" w:hAnsi="Cambria" w:cs="Times New Roman"/>
          <w:sz w:val="24"/>
        </w:rPr>
        <w:t>: Humanities, Room H212</w:t>
      </w:r>
      <w:bookmarkStart w:id="0" w:name="_GoBack"/>
    </w:p>
    <w:p w14:paraId="4893FACC" w14:textId="5CAA5A6E" w:rsidR="00A368B3" w:rsidRPr="00B75862" w:rsidRDefault="00A368B3" w:rsidP="0012704C">
      <w:pPr>
        <w:spacing w:after="0" w:line="240" w:lineRule="auto"/>
        <w:rPr>
          <w:rFonts w:ascii="Cambria" w:hAnsi="Cambria" w:cs="Times New Roman"/>
          <w:sz w:val="24"/>
        </w:rPr>
      </w:pPr>
      <w:r w:rsidRPr="00B75862">
        <w:rPr>
          <w:rFonts w:ascii="Cambria" w:hAnsi="Cambria" w:cs="Times New Roman"/>
          <w:b/>
          <w:sz w:val="24"/>
        </w:rPr>
        <w:t>Website</w:t>
      </w:r>
      <w:r w:rsidR="00322A1E" w:rsidRPr="00B75862">
        <w:rPr>
          <w:rFonts w:ascii="Cambria" w:hAnsi="Cambria" w:cs="Times New Roman"/>
          <w:sz w:val="24"/>
        </w:rPr>
        <w:t xml:space="preserve">: </w:t>
      </w:r>
      <w:hyperlink r:id="rId12" w:history="1">
        <w:r w:rsidR="00B537A8" w:rsidRPr="00B75862">
          <w:rPr>
            <w:rStyle w:val="Hyperlink"/>
            <w:rFonts w:ascii="Cambria" w:hAnsi="Cambria" w:cs="Times New Roman"/>
            <w:sz w:val="24"/>
          </w:rPr>
          <w:t>https://www.cartersvilleschools.org/domain/2017</w:t>
        </w:r>
      </w:hyperlink>
      <w:bookmarkEnd w:id="0"/>
      <w:r w:rsidR="00B537A8" w:rsidRPr="00B75862">
        <w:rPr>
          <w:rFonts w:ascii="Cambria" w:hAnsi="Cambria" w:cs="Times New Roman"/>
          <w:sz w:val="24"/>
        </w:rPr>
        <w:t xml:space="preserve"> </w:t>
      </w:r>
    </w:p>
    <w:p w14:paraId="71FFD3E4" w14:textId="77777777" w:rsidR="0012704C" w:rsidRPr="00B75862" w:rsidRDefault="0012704C" w:rsidP="0012704C">
      <w:pPr>
        <w:spacing w:after="0" w:line="240" w:lineRule="auto"/>
        <w:rPr>
          <w:rFonts w:ascii="Cambria" w:hAnsi="Cambria" w:cs="Times New Roman"/>
          <w:sz w:val="24"/>
        </w:rPr>
      </w:pPr>
    </w:p>
    <w:p w14:paraId="7E70B9D3" w14:textId="77777777" w:rsidR="000A0921" w:rsidRPr="00B75862" w:rsidRDefault="000A0921" w:rsidP="0012704C">
      <w:pPr>
        <w:spacing w:after="0" w:line="240" w:lineRule="auto"/>
        <w:rPr>
          <w:rFonts w:ascii="Cambria" w:hAnsi="Cambria" w:cs="Times New Roman"/>
          <w:sz w:val="24"/>
        </w:rPr>
      </w:pPr>
    </w:p>
    <w:p w14:paraId="4595D85A" w14:textId="77777777" w:rsidR="000A0921" w:rsidRPr="00B75862" w:rsidRDefault="000A0921" w:rsidP="0012704C">
      <w:pPr>
        <w:spacing w:after="0" w:line="240" w:lineRule="auto"/>
        <w:rPr>
          <w:rFonts w:ascii="Cambria" w:hAnsi="Cambria" w:cs="Times New Roman"/>
          <w:sz w:val="24"/>
        </w:rPr>
      </w:pPr>
    </w:p>
    <w:p w14:paraId="2099C28C" w14:textId="77777777" w:rsidR="0012704C" w:rsidRPr="00B75862" w:rsidRDefault="000A0921" w:rsidP="0012704C">
      <w:pPr>
        <w:spacing w:after="0" w:line="240" w:lineRule="auto"/>
        <w:rPr>
          <w:rFonts w:ascii="Cambria" w:hAnsi="Cambria" w:cs="Times New Roman"/>
          <w:b/>
          <w:sz w:val="28"/>
          <w:u w:val="single"/>
        </w:rPr>
      </w:pPr>
      <w:r w:rsidRPr="00B75862">
        <w:rPr>
          <w:rFonts w:ascii="Cambria" w:hAnsi="Cambria" w:cs="Times New Roman"/>
          <w:b/>
          <w:sz w:val="28"/>
          <w:u w:val="single"/>
        </w:rPr>
        <w:t>Course Description</w:t>
      </w:r>
    </w:p>
    <w:p w14:paraId="6A24D9A9" w14:textId="77777777" w:rsidR="007B529C" w:rsidRPr="00B75862" w:rsidRDefault="00F67164" w:rsidP="00F67164">
      <w:pPr>
        <w:spacing w:after="0" w:line="240" w:lineRule="auto"/>
        <w:rPr>
          <w:rFonts w:ascii="Cambria" w:hAnsi="Cambria" w:cs="Times New Roman"/>
          <w:bCs/>
          <w:sz w:val="24"/>
          <w:szCs w:val="24"/>
          <w:lang w:val="en"/>
        </w:rPr>
      </w:pPr>
      <w:r w:rsidRPr="00B75862">
        <w:rPr>
          <w:rFonts w:ascii="Cambria" w:hAnsi="Cambria" w:cs="Times New Roman"/>
          <w:bCs/>
          <w:sz w:val="24"/>
          <w:szCs w:val="24"/>
          <w:lang w:val="en"/>
        </w:rPr>
        <w:t>American Literature utilizes the 11</w:t>
      </w:r>
      <w:r w:rsidRPr="00B75862">
        <w:rPr>
          <w:rFonts w:ascii="Cambria" w:hAnsi="Cambria" w:cs="Times New Roman"/>
          <w:bCs/>
          <w:sz w:val="24"/>
          <w:szCs w:val="24"/>
          <w:vertAlign w:val="superscript"/>
          <w:lang w:val="en"/>
        </w:rPr>
        <w:t>th</w:t>
      </w:r>
      <w:r w:rsidRPr="00B75862">
        <w:rPr>
          <w:rFonts w:ascii="Cambria" w:hAnsi="Cambria" w:cs="Times New Roman"/>
          <w:bCs/>
          <w:sz w:val="24"/>
          <w:szCs w:val="24"/>
          <w:lang w:val="en"/>
        </w:rPr>
        <w:t xml:space="preserve"> Grade English Language Arts Georgia Standards of Excellence to guide the course’s curriculum map.  The standards cover</w:t>
      </w:r>
      <w:r w:rsidR="007B529C" w:rsidRPr="00B75862">
        <w:rPr>
          <w:rFonts w:ascii="Cambria" w:hAnsi="Cambria" w:cs="Times New Roman"/>
          <w:bCs/>
          <w:sz w:val="24"/>
          <w:szCs w:val="24"/>
          <w:lang w:val="en"/>
        </w:rPr>
        <w:t>:</w:t>
      </w:r>
    </w:p>
    <w:p w14:paraId="0951A6B8" w14:textId="77777777" w:rsidR="007B529C" w:rsidRPr="00B75862" w:rsidRDefault="00F67164" w:rsidP="007B529C">
      <w:pPr>
        <w:pStyle w:val="ListParagraph"/>
        <w:numPr>
          <w:ilvl w:val="0"/>
          <w:numId w:val="3"/>
        </w:numPr>
        <w:spacing w:after="0" w:line="240" w:lineRule="auto"/>
        <w:rPr>
          <w:rFonts w:ascii="Cambria" w:hAnsi="Cambria" w:cs="Times New Roman"/>
          <w:bCs/>
          <w:sz w:val="24"/>
          <w:szCs w:val="24"/>
          <w:lang w:val="en"/>
        </w:rPr>
      </w:pPr>
      <w:r w:rsidRPr="00B75862">
        <w:rPr>
          <w:rFonts w:ascii="Cambria" w:hAnsi="Cambria" w:cs="Times New Roman"/>
          <w:bCs/>
          <w:sz w:val="24"/>
          <w:szCs w:val="24"/>
          <w:lang w:val="en"/>
        </w:rPr>
        <w:t xml:space="preserve">reading informational and literary texts; </w:t>
      </w:r>
    </w:p>
    <w:p w14:paraId="638EB911" w14:textId="77777777" w:rsidR="007B529C" w:rsidRPr="00B75862" w:rsidRDefault="00F67164" w:rsidP="007B529C">
      <w:pPr>
        <w:pStyle w:val="ListParagraph"/>
        <w:numPr>
          <w:ilvl w:val="0"/>
          <w:numId w:val="3"/>
        </w:numPr>
        <w:spacing w:after="0" w:line="240" w:lineRule="auto"/>
        <w:rPr>
          <w:rFonts w:ascii="Cambria" w:hAnsi="Cambria" w:cs="Times New Roman"/>
          <w:bCs/>
          <w:sz w:val="24"/>
          <w:szCs w:val="24"/>
          <w:lang w:val="en"/>
        </w:rPr>
      </w:pPr>
      <w:r w:rsidRPr="00B75862">
        <w:rPr>
          <w:rFonts w:ascii="Cambria" w:hAnsi="Cambria" w:cs="Times New Roman"/>
          <w:bCs/>
          <w:sz w:val="24"/>
          <w:szCs w:val="24"/>
          <w:lang w:val="en"/>
        </w:rPr>
        <w:t xml:space="preserve">writing argumentative, informational, and narrative texts; </w:t>
      </w:r>
    </w:p>
    <w:p w14:paraId="4AE9290E" w14:textId="77777777" w:rsidR="007B529C" w:rsidRPr="00B75862" w:rsidRDefault="00F67164" w:rsidP="007B529C">
      <w:pPr>
        <w:pStyle w:val="ListParagraph"/>
        <w:numPr>
          <w:ilvl w:val="0"/>
          <w:numId w:val="3"/>
        </w:numPr>
        <w:spacing w:after="0" w:line="240" w:lineRule="auto"/>
        <w:rPr>
          <w:rFonts w:ascii="Cambria" w:hAnsi="Cambria" w:cs="Times New Roman"/>
          <w:bCs/>
          <w:sz w:val="24"/>
          <w:szCs w:val="24"/>
          <w:lang w:val="en"/>
        </w:rPr>
      </w:pPr>
      <w:r w:rsidRPr="00B75862">
        <w:rPr>
          <w:rFonts w:ascii="Cambria" w:hAnsi="Cambria" w:cs="Times New Roman"/>
          <w:bCs/>
          <w:sz w:val="24"/>
          <w:szCs w:val="24"/>
          <w:lang w:val="en"/>
        </w:rPr>
        <w:t xml:space="preserve">performing within various speaking and listening tasks; </w:t>
      </w:r>
    </w:p>
    <w:p w14:paraId="5F6E530E" w14:textId="77777777" w:rsidR="00E90106" w:rsidRPr="00B75862" w:rsidRDefault="00F67164" w:rsidP="00E90106">
      <w:pPr>
        <w:pStyle w:val="ListParagraph"/>
        <w:numPr>
          <w:ilvl w:val="0"/>
          <w:numId w:val="3"/>
        </w:numPr>
        <w:spacing w:after="0" w:line="240" w:lineRule="auto"/>
        <w:rPr>
          <w:rFonts w:ascii="Cambria" w:hAnsi="Cambria" w:cs="Times New Roman"/>
          <w:bCs/>
          <w:sz w:val="24"/>
          <w:szCs w:val="24"/>
          <w:lang w:val="en"/>
        </w:rPr>
      </w:pPr>
      <w:r w:rsidRPr="00B75862">
        <w:rPr>
          <w:rFonts w:ascii="Cambria" w:hAnsi="Cambria" w:cs="Times New Roman"/>
          <w:bCs/>
          <w:sz w:val="24"/>
          <w:szCs w:val="24"/>
          <w:lang w:val="en"/>
        </w:rPr>
        <w:t xml:space="preserve">and demonstrating various thorough correct language approaches.  </w:t>
      </w:r>
    </w:p>
    <w:p w14:paraId="45DC2451" w14:textId="77777777" w:rsidR="00B537A8" w:rsidRPr="00B75862" w:rsidRDefault="00B537A8" w:rsidP="00B537A8">
      <w:pPr>
        <w:pStyle w:val="ListParagraph"/>
        <w:spacing w:after="0" w:line="240" w:lineRule="auto"/>
        <w:ind w:left="0"/>
        <w:rPr>
          <w:rFonts w:ascii="Cambria" w:hAnsi="Cambria" w:cs="Times New Roman"/>
          <w:bCs/>
          <w:sz w:val="24"/>
          <w:szCs w:val="24"/>
          <w:lang w:val="en"/>
        </w:rPr>
      </w:pPr>
    </w:p>
    <w:p w14:paraId="02CF34ED" w14:textId="53DFA57A" w:rsidR="00F67164" w:rsidRPr="00B75862" w:rsidRDefault="00F67164" w:rsidP="00B537A8">
      <w:pPr>
        <w:pStyle w:val="ListParagraph"/>
        <w:spacing w:after="0" w:line="240" w:lineRule="auto"/>
        <w:ind w:left="0"/>
        <w:rPr>
          <w:rFonts w:ascii="Cambria" w:hAnsi="Cambria" w:cs="Times New Roman"/>
          <w:bCs/>
          <w:sz w:val="24"/>
          <w:szCs w:val="24"/>
          <w:lang w:val="en"/>
        </w:rPr>
      </w:pPr>
      <w:r w:rsidRPr="00B75862">
        <w:rPr>
          <w:rFonts w:ascii="Cambria" w:hAnsi="Cambria" w:cs="Times New Roman"/>
          <w:bCs/>
          <w:sz w:val="24"/>
          <w:szCs w:val="24"/>
          <w:lang w:val="en"/>
        </w:rPr>
        <w:t xml:space="preserve">For the course’s learning objectives, students will learn, practice, and assess their knowledge with the </w:t>
      </w:r>
      <w:r w:rsidR="007B529C" w:rsidRPr="00B75862">
        <w:rPr>
          <w:rFonts w:ascii="Cambria" w:hAnsi="Cambria" w:cs="Times New Roman"/>
          <w:bCs/>
          <w:sz w:val="24"/>
          <w:szCs w:val="24"/>
          <w:lang w:val="en"/>
        </w:rPr>
        <w:t>standards (above)</w:t>
      </w:r>
      <w:r w:rsidRPr="00B75862">
        <w:rPr>
          <w:rFonts w:ascii="Cambria" w:hAnsi="Cambria" w:cs="Times New Roman"/>
          <w:bCs/>
          <w:sz w:val="24"/>
          <w:szCs w:val="24"/>
          <w:lang w:val="en"/>
        </w:rPr>
        <w:t xml:space="preserve"> through different processes and subject matters demonstrating rigor; these processes and subject matters are intended to help prepare the students for their future post-secondary options.  The curriculum depends heavily upon the access and use of technology inside and outside of the classroom; students need to secure access to a computer with a working printer.  The school and local library allow such services.  All students and parents should make a </w:t>
      </w:r>
      <w:r w:rsidRPr="00B75862">
        <w:rPr>
          <w:rFonts w:ascii="Cambria" w:hAnsi="Cambria" w:cs="Times New Roman"/>
          <w:b/>
          <w:bCs/>
          <w:sz w:val="24"/>
          <w:szCs w:val="24"/>
          <w:lang w:val="en"/>
        </w:rPr>
        <w:t>daily connection</w:t>
      </w:r>
      <w:r w:rsidRPr="00B75862">
        <w:rPr>
          <w:rFonts w:ascii="Cambria" w:hAnsi="Cambria" w:cs="Times New Roman"/>
          <w:bCs/>
          <w:sz w:val="24"/>
          <w:szCs w:val="24"/>
          <w:lang w:val="en"/>
        </w:rPr>
        <w:t xml:space="preserve"> with </w:t>
      </w:r>
      <w:r w:rsidRPr="00B75862">
        <w:rPr>
          <w:rFonts w:ascii="Cambria" w:hAnsi="Cambria" w:cs="Times New Roman"/>
          <w:b/>
          <w:bCs/>
          <w:sz w:val="24"/>
          <w:szCs w:val="24"/>
          <w:lang w:val="en"/>
        </w:rPr>
        <w:t>Schoology</w:t>
      </w:r>
      <w:r w:rsidRPr="00B75862">
        <w:rPr>
          <w:rFonts w:ascii="Cambria" w:hAnsi="Cambria" w:cs="Times New Roman"/>
          <w:bCs/>
          <w:sz w:val="24"/>
          <w:szCs w:val="24"/>
          <w:lang w:val="en"/>
        </w:rPr>
        <w:t xml:space="preserve"> an all-inclusive deposit of the class and curriculum’s content.  Schoology’s constant access will help to supplement all aspects of American Literature but should not be depended upon exclusively.  </w:t>
      </w:r>
      <w:r w:rsidRPr="00B75862">
        <w:rPr>
          <w:rFonts w:ascii="Cambria" w:hAnsi="Cambria" w:cs="Times New Roman"/>
          <w:b/>
          <w:bCs/>
          <w:sz w:val="24"/>
          <w:szCs w:val="24"/>
          <w:lang w:val="en"/>
        </w:rPr>
        <w:t>The greatest tool for success in American Literature is a prepared, focused, receptive, and working student.</w:t>
      </w:r>
      <w:r w:rsidRPr="00B75862">
        <w:rPr>
          <w:rFonts w:ascii="Cambria" w:hAnsi="Cambria" w:cs="Times New Roman"/>
          <w:bCs/>
          <w:sz w:val="24"/>
          <w:szCs w:val="24"/>
          <w:lang w:val="en"/>
        </w:rPr>
        <w:t xml:space="preserve"> </w:t>
      </w:r>
    </w:p>
    <w:p w14:paraId="622E2AC8" w14:textId="77777777" w:rsidR="00F67164" w:rsidRPr="00B75862" w:rsidRDefault="00F67164" w:rsidP="00F67164">
      <w:pPr>
        <w:spacing w:after="0" w:line="240" w:lineRule="auto"/>
        <w:rPr>
          <w:rFonts w:ascii="Cambria" w:hAnsi="Cambria" w:cs="Times New Roman"/>
          <w:b/>
          <w:bCs/>
          <w:sz w:val="24"/>
          <w:szCs w:val="24"/>
          <w:lang w:val="en"/>
        </w:rPr>
      </w:pPr>
    </w:p>
    <w:p w14:paraId="202C2DD3" w14:textId="77777777" w:rsidR="00F67164" w:rsidRPr="00B75862" w:rsidRDefault="00F67164" w:rsidP="00F67164">
      <w:pPr>
        <w:spacing w:after="0" w:line="240" w:lineRule="auto"/>
        <w:rPr>
          <w:rFonts w:ascii="Cambria" w:hAnsi="Cambria" w:cs="Times New Roman"/>
          <w:bCs/>
          <w:szCs w:val="24"/>
          <w:lang w:val="en"/>
        </w:rPr>
      </w:pPr>
      <w:r w:rsidRPr="00B75862">
        <w:rPr>
          <w:rFonts w:ascii="Cambria" w:hAnsi="Cambria" w:cs="Times New Roman"/>
          <w:bCs/>
          <w:szCs w:val="24"/>
          <w:lang w:val="en"/>
        </w:rPr>
        <w:t xml:space="preserve">The course is taught bell to bell, which means the students will always have some academic focus within the class.  Class will begin with bell work (a class warm-up assignment), opening (introduction and initial formative development of the curriculum’s current focus), work period (formative facilitation and development of the curriculum’s current focus through application), and closing (an opportunity for questions, redirection, and formative assessments).  Students should seek to learn the intricacies of this process to benefit learning.  </w:t>
      </w:r>
    </w:p>
    <w:p w14:paraId="18885F84" w14:textId="64058FE0" w:rsidR="006B62CD" w:rsidRPr="00B75862" w:rsidRDefault="006B62CD" w:rsidP="0012704C">
      <w:pPr>
        <w:spacing w:after="0" w:line="240" w:lineRule="auto"/>
        <w:rPr>
          <w:rFonts w:ascii="Cambria" w:hAnsi="Cambria" w:cs="Times New Roman"/>
          <w:b/>
          <w:sz w:val="28"/>
          <w:u w:val="single"/>
        </w:rPr>
      </w:pPr>
    </w:p>
    <w:p w14:paraId="580DC9E3" w14:textId="4AB15742" w:rsidR="006B62CD" w:rsidRPr="00B75862" w:rsidRDefault="006B62CD" w:rsidP="0012704C">
      <w:pPr>
        <w:spacing w:after="0" w:line="240" w:lineRule="auto"/>
        <w:rPr>
          <w:rFonts w:ascii="Cambria" w:hAnsi="Cambria" w:cs="Times New Roman"/>
          <w:b/>
          <w:sz w:val="28"/>
          <w:u w:val="single"/>
        </w:rPr>
      </w:pPr>
      <w:r w:rsidRPr="00B75862">
        <w:rPr>
          <w:rFonts w:ascii="Cambria" w:hAnsi="Cambria" w:cs="Times New Roman"/>
          <w:b/>
          <w:sz w:val="28"/>
          <w:u w:val="single"/>
        </w:rPr>
        <w:t>Extended Texts and Course Organization</w:t>
      </w:r>
    </w:p>
    <w:p w14:paraId="12D228AA" w14:textId="7D17227F" w:rsidR="00506F6E" w:rsidRPr="00B75862" w:rsidRDefault="00322A1E" w:rsidP="00322A1E">
      <w:pPr>
        <w:spacing w:after="0" w:line="240" w:lineRule="auto"/>
        <w:rPr>
          <w:rFonts w:ascii="Cambria" w:hAnsi="Cambria" w:cs="Times New Roman"/>
        </w:rPr>
      </w:pPr>
      <w:r w:rsidRPr="00B75862">
        <w:rPr>
          <w:rFonts w:ascii="Cambria" w:hAnsi="Cambria" w:cs="Times New Roman"/>
        </w:rPr>
        <w:t>This year, our class will read</w:t>
      </w:r>
      <w:r w:rsidR="00506F6E" w:rsidRPr="00B75862">
        <w:rPr>
          <w:rFonts w:ascii="Cambria" w:hAnsi="Cambria" w:cs="Times New Roman"/>
          <w:i/>
          <w:iCs/>
        </w:rPr>
        <w:t xml:space="preserve"> </w:t>
      </w:r>
      <w:r w:rsidR="00506F6E" w:rsidRPr="00B75862">
        <w:rPr>
          <w:rFonts w:ascii="Cambria" w:hAnsi="Cambria" w:cs="Times New Roman"/>
          <w:iCs/>
        </w:rPr>
        <w:t>the extended text</w:t>
      </w:r>
      <w:r w:rsidR="00506F6E" w:rsidRPr="00B75862">
        <w:rPr>
          <w:rFonts w:ascii="Cambria" w:hAnsi="Cambria" w:cs="Times New Roman"/>
          <w:i/>
          <w:iCs/>
        </w:rPr>
        <w:t xml:space="preserve">, </w:t>
      </w:r>
      <w:r w:rsidR="00B75862" w:rsidRPr="00B75862">
        <w:rPr>
          <w:rFonts w:ascii="Cambria" w:hAnsi="Cambria" w:cs="Times New Roman"/>
          <w:i/>
          <w:iCs/>
        </w:rPr>
        <w:t>The Crucible</w:t>
      </w:r>
      <w:r w:rsidR="00B75862" w:rsidRPr="00B75862">
        <w:rPr>
          <w:rFonts w:ascii="Cambria" w:hAnsi="Cambria" w:cs="Times New Roman"/>
          <w:iCs/>
        </w:rPr>
        <w:t xml:space="preserve"> by Arthur Miller </w:t>
      </w:r>
      <w:r w:rsidR="00506F6E" w:rsidRPr="00B75862">
        <w:rPr>
          <w:rFonts w:ascii="Cambria" w:hAnsi="Cambria" w:cs="Times New Roman"/>
          <w:iCs/>
        </w:rPr>
        <w:t>as well as supplemental texts.</w:t>
      </w:r>
      <w:r w:rsidRPr="00B75862">
        <w:rPr>
          <w:rFonts w:ascii="Cambria" w:hAnsi="Cambria" w:cs="Times New Roman"/>
        </w:rPr>
        <w:t xml:space="preserve"> These works/novels have been approved by the district and support the curriculum. If you wish for your student to have an alternate assignment, please contact me at </w:t>
      </w:r>
      <w:hyperlink r:id="rId13" w:history="1">
        <w:r w:rsidRPr="00B75862">
          <w:rPr>
            <w:rStyle w:val="Hyperlink"/>
            <w:rFonts w:ascii="Cambria" w:hAnsi="Cambria" w:cs="Times New Roman"/>
            <w:u w:val="none"/>
          </w:rPr>
          <w:t>gweaver@cartersvilleschools.org</w:t>
        </w:r>
      </w:hyperlink>
      <w:r w:rsidRPr="00B75862">
        <w:rPr>
          <w:rFonts w:ascii="Cambria" w:hAnsi="Cambria" w:cs="Times New Roman"/>
        </w:rPr>
        <w:t xml:space="preserve">.   </w:t>
      </w:r>
    </w:p>
    <w:p w14:paraId="3BD71804" w14:textId="2E306CFE" w:rsidR="00322A1E" w:rsidRPr="00B75862" w:rsidRDefault="00322A1E" w:rsidP="00322A1E">
      <w:pPr>
        <w:spacing w:after="0" w:line="240" w:lineRule="auto"/>
        <w:rPr>
          <w:rFonts w:ascii="Cambria" w:hAnsi="Cambria" w:cs="Times New Roman"/>
        </w:rPr>
      </w:pPr>
      <w:r w:rsidRPr="00B75862">
        <w:rPr>
          <w:rFonts w:ascii="Cambria" w:hAnsi="Cambria" w:cs="Times New Roman"/>
        </w:rPr>
        <w:t xml:space="preserve"> </w:t>
      </w:r>
    </w:p>
    <w:p w14:paraId="380010DC" w14:textId="18184910" w:rsidR="006B62CD" w:rsidRPr="00B75862" w:rsidRDefault="00322A1E" w:rsidP="0012704C">
      <w:pPr>
        <w:spacing w:after="0" w:line="240" w:lineRule="auto"/>
        <w:rPr>
          <w:rFonts w:ascii="Cambria" w:hAnsi="Cambria" w:cs="Times New Roman"/>
        </w:rPr>
      </w:pPr>
      <w:r w:rsidRPr="00B75862">
        <w:rPr>
          <w:rFonts w:ascii="Cambria" w:hAnsi="Cambria" w:cs="Times New Roman"/>
        </w:rPr>
        <w:t xml:space="preserve">Course texts are organized into thematic units of study. Ongoing formative assessments occur in each unit to ensure students are progressing toward mastery of the unit objectives. A minimum of one summative assessment is embedded within each unit of study. </w:t>
      </w:r>
    </w:p>
    <w:p w14:paraId="2B5B6AD6" w14:textId="5690F2EA" w:rsidR="00B537A8" w:rsidRPr="00B75862" w:rsidRDefault="00B537A8" w:rsidP="00E90106">
      <w:pPr>
        <w:spacing w:after="0" w:line="240" w:lineRule="auto"/>
        <w:rPr>
          <w:rFonts w:ascii="Cambria" w:hAnsi="Cambria" w:cs="Times New Roman"/>
          <w:b/>
          <w:sz w:val="24"/>
          <w:u w:val="single"/>
          <w:lang w:val="en"/>
        </w:rPr>
      </w:pPr>
    </w:p>
    <w:p w14:paraId="3FD5478A" w14:textId="2876352E" w:rsidR="00B537A8" w:rsidRDefault="00B537A8" w:rsidP="00E90106">
      <w:pPr>
        <w:spacing w:after="0" w:line="240" w:lineRule="auto"/>
        <w:rPr>
          <w:rFonts w:ascii="Cambria" w:hAnsi="Cambria" w:cs="Times New Roman"/>
          <w:b/>
          <w:sz w:val="24"/>
          <w:u w:val="single"/>
          <w:lang w:val="en"/>
        </w:rPr>
      </w:pPr>
    </w:p>
    <w:p w14:paraId="59E2ECAB" w14:textId="719E367B" w:rsidR="00B75862" w:rsidRDefault="00B75862" w:rsidP="00E90106">
      <w:pPr>
        <w:spacing w:after="0" w:line="240" w:lineRule="auto"/>
        <w:rPr>
          <w:rFonts w:ascii="Cambria" w:hAnsi="Cambria" w:cs="Times New Roman"/>
          <w:b/>
          <w:sz w:val="24"/>
          <w:u w:val="single"/>
          <w:lang w:val="en"/>
        </w:rPr>
      </w:pPr>
    </w:p>
    <w:p w14:paraId="5D9D0F22" w14:textId="6D5A6E54" w:rsidR="00B75862" w:rsidRDefault="00B75862" w:rsidP="00E90106">
      <w:pPr>
        <w:spacing w:after="0" w:line="240" w:lineRule="auto"/>
        <w:rPr>
          <w:rFonts w:ascii="Cambria" w:hAnsi="Cambria" w:cs="Times New Roman"/>
          <w:b/>
          <w:sz w:val="24"/>
          <w:u w:val="single"/>
          <w:lang w:val="en"/>
        </w:rPr>
      </w:pPr>
    </w:p>
    <w:p w14:paraId="41478AB2" w14:textId="70A0A401" w:rsidR="00B75862" w:rsidRDefault="00B75862" w:rsidP="00E90106">
      <w:pPr>
        <w:spacing w:after="0" w:line="240" w:lineRule="auto"/>
        <w:rPr>
          <w:rFonts w:ascii="Cambria" w:hAnsi="Cambria" w:cs="Times New Roman"/>
          <w:b/>
          <w:sz w:val="24"/>
          <w:u w:val="single"/>
          <w:lang w:val="en"/>
        </w:rPr>
      </w:pPr>
    </w:p>
    <w:p w14:paraId="5DC0B64B" w14:textId="77777777" w:rsidR="00B75862" w:rsidRPr="00B75862" w:rsidRDefault="00B75862" w:rsidP="00E90106">
      <w:pPr>
        <w:spacing w:after="0" w:line="240" w:lineRule="auto"/>
        <w:rPr>
          <w:rFonts w:ascii="Cambria" w:hAnsi="Cambria" w:cs="Times New Roman"/>
          <w:b/>
          <w:sz w:val="24"/>
          <w:u w:val="single"/>
          <w:lang w:val="en"/>
        </w:rPr>
      </w:pPr>
    </w:p>
    <w:p w14:paraId="7C4CF782" w14:textId="77777777" w:rsidR="00B537A8" w:rsidRPr="00B75862" w:rsidRDefault="00B537A8" w:rsidP="00E90106">
      <w:pPr>
        <w:spacing w:after="0" w:line="240" w:lineRule="auto"/>
        <w:rPr>
          <w:rFonts w:ascii="Cambria" w:hAnsi="Cambria" w:cs="Times New Roman"/>
          <w:b/>
          <w:sz w:val="24"/>
          <w:u w:val="single"/>
          <w:lang w:val="en"/>
        </w:rPr>
      </w:pPr>
    </w:p>
    <w:p w14:paraId="6FC85CCD" w14:textId="74264C60" w:rsidR="00E90106" w:rsidRPr="00B75862" w:rsidRDefault="00E90106" w:rsidP="00E90106">
      <w:pPr>
        <w:spacing w:after="0" w:line="240" w:lineRule="auto"/>
        <w:rPr>
          <w:rFonts w:ascii="Cambria" w:hAnsi="Cambria" w:cs="Times New Roman"/>
          <w:b/>
          <w:sz w:val="24"/>
          <w:u w:val="single"/>
          <w:lang w:val="en"/>
        </w:rPr>
      </w:pPr>
      <w:r w:rsidRPr="00B75862">
        <w:rPr>
          <w:rFonts w:ascii="Cambria" w:hAnsi="Cambria" w:cs="Times New Roman"/>
          <w:b/>
          <w:sz w:val="24"/>
          <w:u w:val="single"/>
          <w:lang w:val="en"/>
        </w:rPr>
        <w:lastRenderedPageBreak/>
        <w:t>Curriculum Map and Assignments</w:t>
      </w:r>
    </w:p>
    <w:p w14:paraId="34F17083" w14:textId="77777777" w:rsidR="00B537A8" w:rsidRPr="00B75862" w:rsidRDefault="00B537A8" w:rsidP="00E90106">
      <w:pPr>
        <w:spacing w:after="0" w:line="240" w:lineRule="auto"/>
        <w:rPr>
          <w:rFonts w:ascii="Cambria" w:hAnsi="Cambria" w:cs="Times New Roman"/>
          <w:b/>
          <w:lang w:val="en"/>
        </w:rPr>
      </w:pPr>
    </w:p>
    <w:p w14:paraId="5238F087" w14:textId="38C69290" w:rsidR="00E90106" w:rsidRPr="00B75862" w:rsidRDefault="00E90106" w:rsidP="00E90106">
      <w:pPr>
        <w:spacing w:after="0" w:line="240" w:lineRule="auto"/>
        <w:rPr>
          <w:rFonts w:ascii="Cambria" w:hAnsi="Cambria" w:cs="Times New Roman"/>
          <w:lang w:val="en"/>
        </w:rPr>
      </w:pPr>
      <w:r w:rsidRPr="00B75862">
        <w:rPr>
          <w:rFonts w:ascii="Cambria" w:hAnsi="Cambria" w:cs="Times New Roman"/>
          <w:b/>
          <w:lang w:val="en"/>
        </w:rPr>
        <w:t>Reading </w:t>
      </w:r>
    </w:p>
    <w:p w14:paraId="6D7050DE" w14:textId="2A4A1487" w:rsidR="00E90106" w:rsidRPr="00B75862" w:rsidRDefault="00E90106" w:rsidP="00E90106">
      <w:pPr>
        <w:spacing w:after="0" w:line="240" w:lineRule="auto"/>
        <w:rPr>
          <w:rFonts w:ascii="Cambria" w:hAnsi="Cambria" w:cs="Times New Roman"/>
          <w:lang w:val="en"/>
        </w:rPr>
      </w:pPr>
      <w:r w:rsidRPr="00B75862">
        <w:rPr>
          <w:rFonts w:ascii="Cambria" w:hAnsi="Cambria" w:cs="Times New Roman"/>
          <w:lang w:val="en"/>
        </w:rPr>
        <w:t>This course will focus on readings related to real-life topics and types of writing. The readings will include articles, essays, editorials, speeches, videos,</w:t>
      </w:r>
      <w:r w:rsidR="00B537A8" w:rsidRPr="00B75862">
        <w:rPr>
          <w:rFonts w:ascii="Cambria" w:hAnsi="Cambria" w:cs="Times New Roman"/>
          <w:lang w:val="en"/>
        </w:rPr>
        <w:t xml:space="preserve"> poems,</w:t>
      </w:r>
      <w:r w:rsidRPr="00B75862">
        <w:rPr>
          <w:rFonts w:ascii="Cambria" w:hAnsi="Cambria" w:cs="Times New Roman"/>
          <w:lang w:val="en"/>
        </w:rPr>
        <w:t xml:space="preserve"> and literature, from classical to contemporary.   </w:t>
      </w:r>
    </w:p>
    <w:p w14:paraId="08DB4F16" w14:textId="77777777" w:rsidR="00E90106" w:rsidRPr="00B75862" w:rsidRDefault="00E90106" w:rsidP="00E90106">
      <w:pPr>
        <w:spacing w:after="0" w:line="240" w:lineRule="auto"/>
        <w:rPr>
          <w:rFonts w:ascii="Cambria" w:hAnsi="Cambria" w:cs="Times New Roman"/>
          <w:b/>
          <w:lang w:val="en"/>
        </w:rPr>
      </w:pPr>
    </w:p>
    <w:p w14:paraId="6075AAF9" w14:textId="77777777" w:rsidR="00E90106" w:rsidRPr="00B75862" w:rsidRDefault="00E90106" w:rsidP="00E90106">
      <w:pPr>
        <w:spacing w:after="0" w:line="240" w:lineRule="auto"/>
        <w:rPr>
          <w:rFonts w:ascii="Cambria" w:hAnsi="Cambria" w:cs="Times New Roman"/>
          <w:lang w:val="en"/>
        </w:rPr>
      </w:pPr>
      <w:r w:rsidRPr="00B75862">
        <w:rPr>
          <w:rFonts w:ascii="Cambria" w:hAnsi="Cambria" w:cs="Times New Roman"/>
          <w:b/>
          <w:lang w:val="en"/>
        </w:rPr>
        <w:t>Writing</w:t>
      </w:r>
    </w:p>
    <w:p w14:paraId="1D2D0433" w14:textId="77777777" w:rsidR="00E90106" w:rsidRPr="00B75862" w:rsidRDefault="00E90106" w:rsidP="00E90106">
      <w:pPr>
        <w:spacing w:after="0" w:line="240" w:lineRule="auto"/>
        <w:rPr>
          <w:rFonts w:ascii="Cambria" w:hAnsi="Cambria" w:cs="Times New Roman"/>
          <w:lang w:val="en"/>
        </w:rPr>
      </w:pPr>
      <w:r w:rsidRPr="00B75862">
        <w:rPr>
          <w:rFonts w:ascii="Cambria" w:hAnsi="Cambria" w:cs="Times New Roman"/>
          <w:lang w:val="en"/>
        </w:rPr>
        <w:t>You will practice the following types of writing this year:</w:t>
      </w:r>
    </w:p>
    <w:p w14:paraId="6306E806" w14:textId="0D034DE7" w:rsidR="00E90106" w:rsidRPr="00B75862" w:rsidRDefault="00F63154" w:rsidP="00E90106">
      <w:pPr>
        <w:numPr>
          <w:ilvl w:val="0"/>
          <w:numId w:val="9"/>
        </w:numPr>
        <w:spacing w:after="0" w:line="240" w:lineRule="auto"/>
        <w:rPr>
          <w:rFonts w:ascii="Cambria" w:hAnsi="Cambria" w:cs="Times New Roman"/>
          <w:lang w:val="en"/>
        </w:rPr>
      </w:pPr>
      <w:r w:rsidRPr="00B75862">
        <w:rPr>
          <w:rFonts w:ascii="Cambria" w:hAnsi="Cambria" w:cs="Times New Roman"/>
          <w:lang w:val="en"/>
        </w:rPr>
        <w:t>Argumentative</w:t>
      </w:r>
    </w:p>
    <w:p w14:paraId="1B0023AB" w14:textId="7C3DBEF1" w:rsidR="00E90106" w:rsidRPr="00B75862" w:rsidRDefault="00E90106" w:rsidP="00E90106">
      <w:pPr>
        <w:numPr>
          <w:ilvl w:val="0"/>
          <w:numId w:val="9"/>
        </w:numPr>
        <w:spacing w:after="0" w:line="240" w:lineRule="auto"/>
        <w:rPr>
          <w:rFonts w:ascii="Cambria" w:hAnsi="Cambria" w:cs="Times New Roman"/>
          <w:lang w:val="en"/>
        </w:rPr>
      </w:pPr>
      <w:r w:rsidRPr="00B75862">
        <w:rPr>
          <w:rFonts w:ascii="Cambria" w:hAnsi="Cambria" w:cs="Times New Roman"/>
          <w:lang w:val="en"/>
        </w:rPr>
        <w:t>Informational</w:t>
      </w:r>
      <w:r w:rsidR="00F63154" w:rsidRPr="00B75862">
        <w:rPr>
          <w:rFonts w:ascii="Cambria" w:hAnsi="Cambria" w:cs="Times New Roman"/>
          <w:lang w:val="en"/>
        </w:rPr>
        <w:t>/Explanatory</w:t>
      </w:r>
    </w:p>
    <w:p w14:paraId="17002B75" w14:textId="77777777" w:rsidR="00E90106" w:rsidRPr="00B75862" w:rsidRDefault="00E90106" w:rsidP="00E90106">
      <w:pPr>
        <w:numPr>
          <w:ilvl w:val="0"/>
          <w:numId w:val="9"/>
        </w:numPr>
        <w:spacing w:after="0" w:line="240" w:lineRule="auto"/>
        <w:rPr>
          <w:rFonts w:ascii="Cambria" w:hAnsi="Cambria" w:cs="Times New Roman"/>
          <w:lang w:val="en"/>
        </w:rPr>
      </w:pPr>
      <w:r w:rsidRPr="00B75862">
        <w:rPr>
          <w:rFonts w:ascii="Cambria" w:hAnsi="Cambria" w:cs="Times New Roman"/>
          <w:lang w:val="en"/>
        </w:rPr>
        <w:t>Research</w:t>
      </w:r>
    </w:p>
    <w:p w14:paraId="7C8FE6AA" w14:textId="77777777" w:rsidR="00E90106" w:rsidRPr="00B75862" w:rsidRDefault="00E90106" w:rsidP="00E90106">
      <w:pPr>
        <w:numPr>
          <w:ilvl w:val="0"/>
          <w:numId w:val="9"/>
        </w:numPr>
        <w:spacing w:after="0" w:line="240" w:lineRule="auto"/>
        <w:rPr>
          <w:rFonts w:ascii="Cambria" w:hAnsi="Cambria" w:cs="Times New Roman"/>
          <w:lang w:val="en"/>
        </w:rPr>
      </w:pPr>
      <w:r w:rsidRPr="00B75862">
        <w:rPr>
          <w:rFonts w:ascii="Cambria" w:hAnsi="Cambria" w:cs="Times New Roman"/>
          <w:lang w:val="en"/>
        </w:rPr>
        <w:t>Routine Writing: notes, summaries, process journals, short responses to/analysis of texts</w:t>
      </w:r>
    </w:p>
    <w:p w14:paraId="37910CAE" w14:textId="77777777" w:rsidR="00E90106" w:rsidRPr="00B75862" w:rsidRDefault="00E90106" w:rsidP="00E90106">
      <w:pPr>
        <w:spacing w:after="0" w:line="240" w:lineRule="auto"/>
        <w:rPr>
          <w:rFonts w:ascii="Cambria" w:hAnsi="Cambria" w:cs="Times New Roman"/>
          <w:lang w:val="en"/>
        </w:rPr>
      </w:pPr>
    </w:p>
    <w:p w14:paraId="52A0520A" w14:textId="77777777" w:rsidR="00E90106" w:rsidRPr="00B75862" w:rsidRDefault="00E90106" w:rsidP="00E90106">
      <w:pPr>
        <w:spacing w:after="0" w:line="240" w:lineRule="auto"/>
        <w:rPr>
          <w:rFonts w:ascii="Cambria" w:hAnsi="Cambria" w:cs="Times New Roman"/>
          <w:lang w:val="en"/>
        </w:rPr>
      </w:pPr>
      <w:r w:rsidRPr="00B75862">
        <w:rPr>
          <w:rFonts w:ascii="Cambria" w:hAnsi="Cambria" w:cs="Times New Roman"/>
          <w:b/>
          <w:lang w:val="en"/>
        </w:rPr>
        <w:t>Speaking and Listening</w:t>
      </w:r>
    </w:p>
    <w:p w14:paraId="6B7839E0" w14:textId="77777777" w:rsidR="00E90106" w:rsidRPr="00B75862" w:rsidRDefault="00E90106" w:rsidP="00E90106">
      <w:pPr>
        <w:spacing w:after="0" w:line="240" w:lineRule="auto"/>
        <w:rPr>
          <w:rFonts w:ascii="Cambria" w:hAnsi="Cambria" w:cs="Times New Roman"/>
          <w:lang w:val="en"/>
        </w:rPr>
      </w:pPr>
      <w:r w:rsidRPr="00B75862">
        <w:rPr>
          <w:rFonts w:ascii="Cambria" w:hAnsi="Cambria" w:cs="Times New Roman"/>
          <w:lang w:val="en"/>
        </w:rPr>
        <w:t>You will practice the following types of oral presentations this year:</w:t>
      </w:r>
    </w:p>
    <w:p w14:paraId="7E5123F5" w14:textId="77777777" w:rsidR="00E90106" w:rsidRPr="00B75862" w:rsidRDefault="00E90106" w:rsidP="00E90106">
      <w:pPr>
        <w:numPr>
          <w:ilvl w:val="0"/>
          <w:numId w:val="9"/>
        </w:numPr>
        <w:spacing w:after="0" w:line="240" w:lineRule="auto"/>
        <w:rPr>
          <w:rFonts w:ascii="Cambria" w:hAnsi="Cambria" w:cs="Times New Roman"/>
          <w:lang w:val="en"/>
        </w:rPr>
      </w:pPr>
      <w:r w:rsidRPr="00B75862">
        <w:rPr>
          <w:rFonts w:ascii="Cambria" w:hAnsi="Cambria" w:cs="Times New Roman"/>
          <w:lang w:val="en"/>
        </w:rPr>
        <w:t>Fluency Recitation</w:t>
      </w:r>
    </w:p>
    <w:p w14:paraId="0E1C018A" w14:textId="77777777" w:rsidR="00E90106" w:rsidRPr="00B75862" w:rsidRDefault="00E90106" w:rsidP="00E90106">
      <w:pPr>
        <w:numPr>
          <w:ilvl w:val="0"/>
          <w:numId w:val="9"/>
        </w:numPr>
        <w:spacing w:after="0" w:line="240" w:lineRule="auto"/>
        <w:rPr>
          <w:rFonts w:ascii="Cambria" w:hAnsi="Cambria" w:cs="Times New Roman"/>
          <w:lang w:val="en"/>
        </w:rPr>
      </w:pPr>
      <w:r w:rsidRPr="00B75862">
        <w:rPr>
          <w:rFonts w:ascii="Cambria" w:hAnsi="Cambria" w:cs="Times New Roman"/>
          <w:lang w:val="en"/>
        </w:rPr>
        <w:t>Narrative, Informational, and Argumentative Recitation</w:t>
      </w:r>
    </w:p>
    <w:p w14:paraId="6373C892" w14:textId="77777777" w:rsidR="00E90106" w:rsidRPr="00B75862" w:rsidRDefault="00E90106" w:rsidP="00E90106">
      <w:pPr>
        <w:numPr>
          <w:ilvl w:val="0"/>
          <w:numId w:val="9"/>
        </w:numPr>
        <w:spacing w:after="0" w:line="240" w:lineRule="auto"/>
        <w:rPr>
          <w:rFonts w:ascii="Cambria" w:hAnsi="Cambria" w:cs="Times New Roman"/>
          <w:lang w:val="en"/>
        </w:rPr>
      </w:pPr>
      <w:r w:rsidRPr="00B75862">
        <w:rPr>
          <w:rFonts w:ascii="Cambria" w:hAnsi="Cambria" w:cs="Times New Roman"/>
          <w:lang w:val="en"/>
        </w:rPr>
        <w:t>Personal Think-Aloud Responses</w:t>
      </w:r>
    </w:p>
    <w:p w14:paraId="6BE28724" w14:textId="77777777" w:rsidR="00E90106" w:rsidRPr="00B75862" w:rsidRDefault="00E90106" w:rsidP="00E90106">
      <w:pPr>
        <w:numPr>
          <w:ilvl w:val="0"/>
          <w:numId w:val="9"/>
        </w:numPr>
        <w:spacing w:after="0" w:line="240" w:lineRule="auto"/>
        <w:rPr>
          <w:rFonts w:ascii="Cambria" w:hAnsi="Cambria" w:cs="Times New Roman"/>
          <w:lang w:val="en"/>
        </w:rPr>
      </w:pPr>
      <w:r w:rsidRPr="00B75862">
        <w:rPr>
          <w:rFonts w:ascii="Cambria" w:hAnsi="Cambria" w:cs="Times New Roman"/>
          <w:lang w:val="en"/>
        </w:rPr>
        <w:t xml:space="preserve">Group Discussions </w:t>
      </w:r>
    </w:p>
    <w:p w14:paraId="6C6764D0" w14:textId="77777777" w:rsidR="00E90106" w:rsidRPr="00B75862" w:rsidRDefault="00E90106" w:rsidP="00E90106">
      <w:pPr>
        <w:numPr>
          <w:ilvl w:val="0"/>
          <w:numId w:val="9"/>
        </w:numPr>
        <w:spacing w:after="0" w:line="240" w:lineRule="auto"/>
        <w:rPr>
          <w:rFonts w:ascii="Cambria" w:hAnsi="Cambria" w:cs="Times New Roman"/>
          <w:lang w:val="en"/>
        </w:rPr>
      </w:pPr>
      <w:r w:rsidRPr="00B75862">
        <w:rPr>
          <w:rFonts w:ascii="Cambria" w:hAnsi="Cambria" w:cs="Times New Roman"/>
          <w:lang w:val="en"/>
        </w:rPr>
        <w:t>Group Presentations</w:t>
      </w:r>
    </w:p>
    <w:p w14:paraId="55937FC4" w14:textId="77777777" w:rsidR="00E90106" w:rsidRPr="00B75862" w:rsidRDefault="00E90106" w:rsidP="00E90106">
      <w:pPr>
        <w:spacing w:after="0" w:line="240" w:lineRule="auto"/>
        <w:rPr>
          <w:rFonts w:ascii="Cambria" w:hAnsi="Cambria" w:cs="Times New Roman"/>
          <w:lang w:val="en"/>
        </w:rPr>
      </w:pPr>
    </w:p>
    <w:p w14:paraId="169953F4" w14:textId="77777777" w:rsidR="00E90106" w:rsidRPr="00B75862" w:rsidRDefault="00E90106" w:rsidP="00E90106">
      <w:pPr>
        <w:spacing w:after="0" w:line="240" w:lineRule="auto"/>
        <w:rPr>
          <w:rFonts w:ascii="Cambria" w:hAnsi="Cambria" w:cs="Times New Roman"/>
          <w:b/>
          <w:lang w:val="en"/>
        </w:rPr>
      </w:pPr>
      <w:r w:rsidRPr="00B75862">
        <w:rPr>
          <w:rFonts w:ascii="Cambria" w:hAnsi="Cambria" w:cs="Times New Roman"/>
          <w:b/>
          <w:lang w:val="en"/>
        </w:rPr>
        <w:t>Concepts, Skills, and Policies</w:t>
      </w:r>
    </w:p>
    <w:p w14:paraId="133671A3" w14:textId="77777777" w:rsidR="00E90106" w:rsidRPr="00B75862" w:rsidRDefault="00E90106" w:rsidP="00E90106">
      <w:pPr>
        <w:spacing w:after="0" w:line="240" w:lineRule="auto"/>
        <w:rPr>
          <w:rFonts w:ascii="Cambria" w:hAnsi="Cambria" w:cs="Times New Roman"/>
          <w:lang w:val="en"/>
        </w:rPr>
      </w:pPr>
      <w:r w:rsidRPr="00B75862">
        <w:rPr>
          <w:rFonts w:ascii="Cambria" w:hAnsi="Cambria" w:cs="Times New Roman"/>
          <w:lang w:val="en"/>
        </w:rPr>
        <w:t xml:space="preserve">This course offers discussion and practice of concepts and skills necessary to college and career, skills that you will use every day, as well as critical thinking and writing; for example:  </w:t>
      </w:r>
    </w:p>
    <w:p w14:paraId="2AB24452" w14:textId="77777777" w:rsidR="00E90106" w:rsidRPr="00B75862" w:rsidRDefault="00E90106" w:rsidP="00E90106">
      <w:pPr>
        <w:numPr>
          <w:ilvl w:val="0"/>
          <w:numId w:val="6"/>
        </w:numPr>
        <w:spacing w:after="0" w:line="240" w:lineRule="auto"/>
        <w:rPr>
          <w:rFonts w:ascii="Cambria" w:hAnsi="Cambria" w:cs="Times New Roman"/>
          <w:lang w:val="en"/>
        </w:rPr>
      </w:pPr>
      <w:r w:rsidRPr="00B75862">
        <w:rPr>
          <w:rFonts w:ascii="Cambria" w:hAnsi="Cambria" w:cs="Times New Roman"/>
          <w:lang w:val="en"/>
        </w:rPr>
        <w:t>Developing and focusing ideas</w:t>
      </w:r>
    </w:p>
    <w:p w14:paraId="13F3C9EB" w14:textId="77777777" w:rsidR="00E90106" w:rsidRPr="00B75862" w:rsidRDefault="00E90106" w:rsidP="00E90106">
      <w:pPr>
        <w:numPr>
          <w:ilvl w:val="0"/>
          <w:numId w:val="6"/>
        </w:numPr>
        <w:spacing w:after="0" w:line="240" w:lineRule="auto"/>
        <w:rPr>
          <w:rFonts w:ascii="Cambria" w:hAnsi="Cambria" w:cs="Times New Roman"/>
          <w:lang w:val="en"/>
        </w:rPr>
      </w:pPr>
      <w:r w:rsidRPr="00B75862">
        <w:rPr>
          <w:rFonts w:ascii="Cambria" w:hAnsi="Cambria" w:cs="Times New Roman"/>
          <w:lang w:val="en"/>
        </w:rPr>
        <w:t>Organizing, revising, and editing strategies</w:t>
      </w:r>
    </w:p>
    <w:p w14:paraId="0A9604D5" w14:textId="77777777" w:rsidR="00E90106" w:rsidRPr="00B75862" w:rsidRDefault="00E90106" w:rsidP="00E90106">
      <w:pPr>
        <w:numPr>
          <w:ilvl w:val="0"/>
          <w:numId w:val="6"/>
        </w:numPr>
        <w:spacing w:after="0" w:line="240" w:lineRule="auto"/>
        <w:rPr>
          <w:rFonts w:ascii="Cambria" w:hAnsi="Cambria" w:cs="Times New Roman"/>
          <w:lang w:val="en"/>
        </w:rPr>
      </w:pPr>
      <w:r w:rsidRPr="00B75862">
        <w:rPr>
          <w:rFonts w:ascii="Cambria" w:hAnsi="Cambria" w:cs="Times New Roman"/>
          <w:lang w:val="en"/>
        </w:rPr>
        <w:t>Grammar and usage, style, mechanics, punctuation</w:t>
      </w:r>
    </w:p>
    <w:p w14:paraId="3844054B" w14:textId="77777777" w:rsidR="00E90106" w:rsidRPr="00B75862" w:rsidRDefault="00E90106" w:rsidP="00E90106">
      <w:pPr>
        <w:numPr>
          <w:ilvl w:val="0"/>
          <w:numId w:val="6"/>
        </w:numPr>
        <w:spacing w:after="0" w:line="240" w:lineRule="auto"/>
        <w:rPr>
          <w:rFonts w:ascii="Cambria" w:hAnsi="Cambria" w:cs="Times New Roman"/>
          <w:lang w:val="en"/>
        </w:rPr>
      </w:pPr>
      <w:r w:rsidRPr="00B75862">
        <w:rPr>
          <w:rFonts w:ascii="Cambria" w:hAnsi="Cambria" w:cs="Times New Roman"/>
          <w:lang w:val="en"/>
        </w:rPr>
        <w:t>Evaluating writing</w:t>
      </w:r>
    </w:p>
    <w:p w14:paraId="248BE4A4" w14:textId="77777777" w:rsidR="00E90106" w:rsidRPr="00B75862" w:rsidRDefault="00E90106" w:rsidP="00E90106">
      <w:pPr>
        <w:numPr>
          <w:ilvl w:val="0"/>
          <w:numId w:val="6"/>
        </w:numPr>
        <w:spacing w:after="0" w:line="240" w:lineRule="auto"/>
        <w:rPr>
          <w:rFonts w:ascii="Cambria" w:hAnsi="Cambria" w:cs="Times New Roman"/>
          <w:lang w:val="en"/>
        </w:rPr>
      </w:pPr>
      <w:r w:rsidRPr="00B75862">
        <w:rPr>
          <w:rFonts w:ascii="Cambria" w:hAnsi="Cambria" w:cs="Times New Roman"/>
          <w:lang w:val="en"/>
        </w:rPr>
        <w:t>Improving speech within a variety of processes</w:t>
      </w:r>
    </w:p>
    <w:p w14:paraId="25CF2B9D" w14:textId="77777777" w:rsidR="00E90106" w:rsidRPr="00B75862" w:rsidRDefault="00E90106" w:rsidP="00E90106">
      <w:pPr>
        <w:numPr>
          <w:ilvl w:val="0"/>
          <w:numId w:val="6"/>
        </w:numPr>
        <w:spacing w:after="0" w:line="240" w:lineRule="auto"/>
        <w:rPr>
          <w:rFonts w:ascii="Cambria" w:hAnsi="Cambria" w:cs="Times New Roman"/>
          <w:lang w:val="en"/>
        </w:rPr>
      </w:pPr>
      <w:r w:rsidRPr="00B75862">
        <w:rPr>
          <w:rFonts w:ascii="Cambria" w:hAnsi="Cambria" w:cs="Times New Roman"/>
          <w:lang w:val="en"/>
        </w:rPr>
        <w:t>Research</w:t>
      </w:r>
    </w:p>
    <w:p w14:paraId="17C8FD2E" w14:textId="77777777" w:rsidR="00E90106" w:rsidRPr="00B75862" w:rsidRDefault="00E90106" w:rsidP="00E90106">
      <w:pPr>
        <w:numPr>
          <w:ilvl w:val="0"/>
          <w:numId w:val="6"/>
        </w:numPr>
        <w:spacing w:after="0" w:line="240" w:lineRule="auto"/>
        <w:rPr>
          <w:rFonts w:ascii="Cambria" w:hAnsi="Cambria" w:cs="Times New Roman"/>
          <w:lang w:val="en"/>
        </w:rPr>
      </w:pPr>
      <w:r w:rsidRPr="00B75862">
        <w:rPr>
          <w:rFonts w:ascii="Cambria" w:hAnsi="Cambria" w:cs="Times New Roman"/>
          <w:lang w:val="en"/>
        </w:rPr>
        <w:t>Vocabulary</w:t>
      </w:r>
    </w:p>
    <w:p w14:paraId="14A58AB5" w14:textId="77777777" w:rsidR="00E90106" w:rsidRPr="00B75862" w:rsidRDefault="00E90106" w:rsidP="00E90106">
      <w:pPr>
        <w:spacing w:after="0" w:line="240" w:lineRule="auto"/>
        <w:rPr>
          <w:rFonts w:ascii="Cambria" w:hAnsi="Cambria" w:cs="Times New Roman"/>
          <w:b/>
          <w:u w:val="single"/>
          <w:lang w:val="en"/>
        </w:rPr>
      </w:pPr>
    </w:p>
    <w:p w14:paraId="2DC6EFB0" w14:textId="77777777" w:rsidR="00E90106" w:rsidRPr="00B75862" w:rsidRDefault="00E90106" w:rsidP="00E90106">
      <w:pPr>
        <w:spacing w:after="0" w:line="240" w:lineRule="auto"/>
        <w:rPr>
          <w:rFonts w:ascii="Cambria" w:hAnsi="Cambria" w:cs="Times New Roman"/>
          <w:b/>
          <w:lang w:val="en"/>
        </w:rPr>
      </w:pPr>
      <w:r w:rsidRPr="00B75862">
        <w:rPr>
          <w:rFonts w:ascii="Cambria" w:hAnsi="Cambria" w:cs="Times New Roman"/>
          <w:lang w:val="en"/>
        </w:rPr>
        <w:t> </w:t>
      </w:r>
      <w:r w:rsidRPr="00B75862">
        <w:rPr>
          <w:rFonts w:ascii="Cambria" w:hAnsi="Cambria" w:cs="Times New Roman"/>
          <w:b/>
          <w:lang w:val="en"/>
        </w:rPr>
        <w:t xml:space="preserve">Specific Expectations </w:t>
      </w:r>
    </w:p>
    <w:p w14:paraId="43E5F3AD" w14:textId="6AB4338E" w:rsidR="00E90106" w:rsidRPr="00B75862" w:rsidRDefault="00E90106" w:rsidP="00E90106">
      <w:pPr>
        <w:numPr>
          <w:ilvl w:val="0"/>
          <w:numId w:val="7"/>
        </w:numPr>
        <w:spacing w:after="0" w:line="240" w:lineRule="auto"/>
        <w:rPr>
          <w:rFonts w:ascii="Cambria" w:hAnsi="Cambria" w:cs="Times New Roman"/>
          <w:lang w:val="en"/>
        </w:rPr>
      </w:pPr>
      <w:r w:rsidRPr="00B75862">
        <w:rPr>
          <w:rFonts w:ascii="Cambria" w:hAnsi="Cambria" w:cs="Times New Roman"/>
          <w:lang w:val="en"/>
        </w:rPr>
        <w:t>Uphold</w:t>
      </w:r>
      <w:r w:rsidR="00B537A8" w:rsidRPr="00B75862">
        <w:rPr>
          <w:rFonts w:ascii="Cambria" w:hAnsi="Cambria" w:cs="Times New Roman"/>
          <w:lang w:val="en"/>
        </w:rPr>
        <w:t xml:space="preserve"> the </w:t>
      </w:r>
      <w:r w:rsidR="00B537A8" w:rsidRPr="00B75862">
        <w:rPr>
          <w:rFonts w:ascii="Cambria" w:hAnsi="Cambria" w:cs="Times New Roman"/>
          <w:b/>
          <w:i/>
          <w:lang w:val="en"/>
        </w:rPr>
        <w:t>Canes Code</w:t>
      </w:r>
      <w:r w:rsidR="00B537A8" w:rsidRPr="00B75862">
        <w:rPr>
          <w:rFonts w:ascii="Cambria" w:hAnsi="Cambria" w:cs="Times New Roman"/>
          <w:lang w:val="en"/>
        </w:rPr>
        <w:t xml:space="preserve"> including</w:t>
      </w:r>
      <w:r w:rsidRPr="00B75862">
        <w:rPr>
          <w:rFonts w:ascii="Cambria" w:hAnsi="Cambria" w:cs="Times New Roman"/>
          <w:lang w:val="en"/>
        </w:rPr>
        <w:t xml:space="preserve"> the procedures and policies detailed in the </w:t>
      </w:r>
      <w:r w:rsidRPr="00B75862">
        <w:rPr>
          <w:rFonts w:ascii="Cambria" w:hAnsi="Cambria" w:cs="Times New Roman"/>
          <w:i/>
          <w:lang w:val="en"/>
        </w:rPr>
        <w:t>CHS Student Handbook</w:t>
      </w:r>
      <w:r w:rsidRPr="00B75862">
        <w:rPr>
          <w:rFonts w:ascii="Cambria" w:hAnsi="Cambria" w:cs="Times New Roman"/>
          <w:lang w:val="en"/>
        </w:rPr>
        <w:t>.</w:t>
      </w:r>
    </w:p>
    <w:p w14:paraId="1E2AABCD" w14:textId="1ECD03A8" w:rsidR="009E089B" w:rsidRPr="00B75862" w:rsidRDefault="009E089B" w:rsidP="009E089B">
      <w:pPr>
        <w:spacing w:after="0" w:line="240" w:lineRule="auto"/>
        <w:ind w:left="720"/>
        <w:rPr>
          <w:rFonts w:ascii="Cambria" w:hAnsi="Cambria" w:cs="Times New Roman"/>
          <w:lang w:val="en"/>
        </w:rPr>
      </w:pPr>
      <w:r w:rsidRPr="00B75862">
        <w:rPr>
          <w:rFonts w:ascii="Cambria" w:hAnsi="Cambria" w:cs="Times New Roman"/>
          <w:lang w:val="en"/>
        </w:rPr>
        <w:t>C: Commit to Excellence</w:t>
      </w:r>
    </w:p>
    <w:p w14:paraId="7A4F105A" w14:textId="06B8AFAD" w:rsidR="009E089B" w:rsidRPr="00B75862" w:rsidRDefault="009E089B" w:rsidP="009E089B">
      <w:pPr>
        <w:spacing w:after="0" w:line="240" w:lineRule="auto"/>
        <w:ind w:left="720"/>
        <w:rPr>
          <w:rFonts w:ascii="Cambria" w:hAnsi="Cambria" w:cs="Times New Roman"/>
          <w:lang w:val="en"/>
        </w:rPr>
      </w:pPr>
      <w:r w:rsidRPr="00B75862">
        <w:rPr>
          <w:rFonts w:ascii="Cambria" w:hAnsi="Cambria" w:cs="Times New Roman"/>
          <w:lang w:val="en"/>
        </w:rPr>
        <w:t>O: Own your Behavior</w:t>
      </w:r>
    </w:p>
    <w:p w14:paraId="6EE0D126" w14:textId="56CB95A9" w:rsidR="009E089B" w:rsidRPr="00B75862" w:rsidRDefault="009E089B" w:rsidP="009E089B">
      <w:pPr>
        <w:spacing w:after="0" w:line="240" w:lineRule="auto"/>
        <w:ind w:left="720"/>
        <w:rPr>
          <w:rFonts w:ascii="Cambria" w:hAnsi="Cambria" w:cs="Times New Roman"/>
          <w:lang w:val="en"/>
        </w:rPr>
      </w:pPr>
      <w:r w:rsidRPr="00B75862">
        <w:rPr>
          <w:rFonts w:ascii="Cambria" w:hAnsi="Cambria" w:cs="Times New Roman"/>
          <w:lang w:val="en"/>
        </w:rPr>
        <w:t>D: Demonstrate Respect</w:t>
      </w:r>
    </w:p>
    <w:p w14:paraId="65E7823F" w14:textId="0A3AB482" w:rsidR="009E089B" w:rsidRPr="00B75862" w:rsidRDefault="009E089B" w:rsidP="009E089B">
      <w:pPr>
        <w:spacing w:after="0" w:line="240" w:lineRule="auto"/>
        <w:ind w:left="720"/>
        <w:rPr>
          <w:rFonts w:ascii="Cambria" w:hAnsi="Cambria" w:cs="Times New Roman"/>
          <w:lang w:val="en"/>
        </w:rPr>
      </w:pPr>
      <w:r w:rsidRPr="00B75862">
        <w:rPr>
          <w:rFonts w:ascii="Cambria" w:hAnsi="Cambria" w:cs="Times New Roman"/>
          <w:lang w:val="en"/>
        </w:rPr>
        <w:t>E: Exhibit a Positive Attitude</w:t>
      </w:r>
    </w:p>
    <w:p w14:paraId="67C20B49" w14:textId="77777777" w:rsidR="00E90106" w:rsidRPr="00B75862" w:rsidRDefault="00E90106" w:rsidP="00E90106">
      <w:pPr>
        <w:numPr>
          <w:ilvl w:val="0"/>
          <w:numId w:val="7"/>
        </w:numPr>
        <w:spacing w:after="0" w:line="240" w:lineRule="auto"/>
        <w:rPr>
          <w:rFonts w:ascii="Cambria" w:hAnsi="Cambria" w:cs="Times New Roman"/>
          <w:lang w:val="en"/>
        </w:rPr>
      </w:pPr>
      <w:r w:rsidRPr="00B75862">
        <w:rPr>
          <w:rFonts w:ascii="Cambria" w:hAnsi="Cambria" w:cs="Times New Roman"/>
          <w:lang w:val="en"/>
        </w:rPr>
        <w:t>Be prepared—bring all materials to class.</w:t>
      </w:r>
    </w:p>
    <w:p w14:paraId="1A37EEC0" w14:textId="77777777" w:rsidR="00E90106" w:rsidRPr="00B75862" w:rsidRDefault="00E90106" w:rsidP="00E90106">
      <w:pPr>
        <w:numPr>
          <w:ilvl w:val="0"/>
          <w:numId w:val="7"/>
        </w:numPr>
        <w:spacing w:after="0" w:line="240" w:lineRule="auto"/>
        <w:rPr>
          <w:rFonts w:ascii="Cambria" w:hAnsi="Cambria" w:cs="Times New Roman"/>
          <w:lang w:val="en"/>
        </w:rPr>
      </w:pPr>
      <w:r w:rsidRPr="00B75862">
        <w:rPr>
          <w:rFonts w:ascii="Cambria" w:hAnsi="Cambria" w:cs="Times New Roman"/>
          <w:lang w:val="en"/>
        </w:rPr>
        <w:t xml:space="preserve">Display respect and courtesy toward all. </w:t>
      </w:r>
    </w:p>
    <w:p w14:paraId="1EA50CC5" w14:textId="58C2C2B0" w:rsidR="00CD242E" w:rsidRPr="00B75862" w:rsidRDefault="00E90106" w:rsidP="00104E45">
      <w:pPr>
        <w:numPr>
          <w:ilvl w:val="0"/>
          <w:numId w:val="7"/>
        </w:numPr>
        <w:spacing w:after="0" w:line="240" w:lineRule="auto"/>
        <w:rPr>
          <w:rFonts w:ascii="Cambria" w:hAnsi="Cambria" w:cs="Times New Roman"/>
          <w:b/>
          <w:sz w:val="28"/>
          <w:u w:val="single"/>
        </w:rPr>
      </w:pPr>
      <w:r w:rsidRPr="00B75862">
        <w:rPr>
          <w:rFonts w:ascii="Cambria" w:hAnsi="Cambria" w:cs="Times New Roman"/>
          <w:lang w:val="en"/>
        </w:rPr>
        <w:t>Take very good care of materials, supplies, equipment, and furniture in this classroom.</w:t>
      </w:r>
    </w:p>
    <w:p w14:paraId="1AFD1C4B" w14:textId="77777777" w:rsidR="00CD242E" w:rsidRPr="00B75862" w:rsidRDefault="00CD242E" w:rsidP="00322A1E">
      <w:pPr>
        <w:spacing w:after="0" w:line="240" w:lineRule="auto"/>
        <w:rPr>
          <w:rFonts w:ascii="Cambria" w:hAnsi="Cambria" w:cs="Times New Roman"/>
          <w:b/>
          <w:sz w:val="28"/>
          <w:u w:val="single"/>
        </w:rPr>
      </w:pPr>
    </w:p>
    <w:p w14:paraId="0561B0CA" w14:textId="7BA4DB58" w:rsidR="00322A1E" w:rsidRPr="00B75862" w:rsidRDefault="00322A1E" w:rsidP="00322A1E">
      <w:pPr>
        <w:spacing w:after="0" w:line="240" w:lineRule="auto"/>
        <w:rPr>
          <w:rFonts w:ascii="Cambria" w:hAnsi="Cambria" w:cs="Times New Roman"/>
          <w:b/>
          <w:sz w:val="28"/>
          <w:u w:val="single"/>
        </w:rPr>
      </w:pPr>
      <w:r w:rsidRPr="00B75862">
        <w:rPr>
          <w:rFonts w:ascii="Cambria" w:hAnsi="Cambria" w:cs="Times New Roman"/>
          <w:b/>
          <w:sz w:val="28"/>
          <w:u w:val="single"/>
        </w:rPr>
        <w:t xml:space="preserve">Grading </w:t>
      </w:r>
    </w:p>
    <w:p w14:paraId="7052934F" w14:textId="08BA7AED" w:rsidR="00B75862" w:rsidRPr="00B75862" w:rsidRDefault="00B75862" w:rsidP="00686E39">
      <w:pPr>
        <w:shd w:val="clear" w:color="auto" w:fill="FFFFFF"/>
        <w:spacing w:after="0"/>
        <w:rPr>
          <w:rFonts w:ascii="Cambria" w:eastAsia="Times New Roman" w:hAnsi="Cambria"/>
          <w:color w:val="000000"/>
        </w:rPr>
      </w:pPr>
      <w:r w:rsidRPr="00B75862">
        <w:rPr>
          <w:rStyle w:val="xcontentpasted2"/>
          <w:rFonts w:ascii="Cambria" w:eastAsia="Times New Roman" w:hAnsi="Cambria"/>
          <w:color w:val="000000"/>
          <w:shd w:val="clear" w:color="auto" w:fill="FFFFFF"/>
        </w:rPr>
        <w:t>The semester grades are made up of a combination of Formative (40%) and Summative (60%) assessments</w:t>
      </w:r>
      <w:r w:rsidR="00686E39">
        <w:rPr>
          <w:rStyle w:val="xcontentpasted2"/>
          <w:rFonts w:ascii="Cambria" w:eastAsia="Times New Roman" w:hAnsi="Cambria"/>
          <w:color w:val="000000"/>
          <w:shd w:val="clear" w:color="auto" w:fill="FFFFFF"/>
        </w:rPr>
        <w:t>.</w:t>
      </w:r>
    </w:p>
    <w:p w14:paraId="0324498C" w14:textId="03D0E908" w:rsidR="00B75862" w:rsidRPr="00B75862" w:rsidRDefault="00B75862" w:rsidP="00686E39">
      <w:pPr>
        <w:numPr>
          <w:ilvl w:val="0"/>
          <w:numId w:val="11"/>
        </w:numPr>
        <w:shd w:val="clear" w:color="auto" w:fill="FFFFFF"/>
        <w:spacing w:before="100" w:beforeAutospacing="1" w:after="0" w:line="240" w:lineRule="auto"/>
        <w:rPr>
          <w:rFonts w:ascii="Cambria" w:hAnsi="Cambria" w:cs="Times New Roman"/>
        </w:rPr>
      </w:pPr>
      <w:r w:rsidRPr="00B75862">
        <w:rPr>
          <w:rStyle w:val="contentpasted1"/>
          <w:rFonts w:ascii="Cambria" w:eastAsia="Times New Roman" w:hAnsi="Cambria"/>
          <w:color w:val="000000"/>
          <w:shd w:val="clear" w:color="auto" w:fill="FFFFFF"/>
        </w:rPr>
        <w:t>At the end of a semester course, the Final Course Average is calculated with 80% (semester grade) and the Final Exam, 20%.</w:t>
      </w:r>
    </w:p>
    <w:p w14:paraId="1D2E068D" w14:textId="0546D087" w:rsidR="00B537A8" w:rsidRPr="00B75862" w:rsidRDefault="00686E39" w:rsidP="00686E39">
      <w:pPr>
        <w:spacing w:after="0" w:line="240" w:lineRule="auto"/>
        <w:rPr>
          <w:rFonts w:ascii="Cambria" w:hAnsi="Cambria" w:cs="Times New Roman"/>
          <w:b/>
        </w:rPr>
      </w:pPr>
      <w:r>
        <w:rPr>
          <w:rFonts w:ascii="Cambria" w:hAnsi="Cambria" w:cs="Times New Roman"/>
          <w:b/>
        </w:rPr>
        <w:tab/>
      </w:r>
      <w:r w:rsidR="00B75862">
        <w:rPr>
          <w:rFonts w:ascii="Cambria" w:hAnsi="Cambria" w:cs="Times New Roman"/>
          <w:b/>
        </w:rPr>
        <w:t>A</w:t>
      </w:r>
      <w:r w:rsidR="00322A1E" w:rsidRPr="00B75862">
        <w:rPr>
          <w:rFonts w:ascii="Cambria" w:hAnsi="Cambria" w:cs="Times New Roman"/>
          <w:b/>
        </w:rPr>
        <w:t xml:space="preserve">merican Literature does require a Georgia Milestones End of Course exam. </w:t>
      </w:r>
    </w:p>
    <w:p w14:paraId="51002C4C" w14:textId="77777777" w:rsidR="00CD242E" w:rsidRPr="00B75862" w:rsidRDefault="00CD242E" w:rsidP="00B537A8">
      <w:pPr>
        <w:spacing w:after="0" w:line="240" w:lineRule="auto"/>
        <w:rPr>
          <w:rStyle w:val="normaltextrun"/>
          <w:rFonts w:ascii="Cambria" w:hAnsi="Cambria" w:cs="Times New Roman"/>
          <w:b/>
        </w:rPr>
      </w:pPr>
    </w:p>
    <w:p w14:paraId="11410150" w14:textId="77777777" w:rsidR="00B75862" w:rsidRDefault="00B75862" w:rsidP="00B75862">
      <w:pPr>
        <w:shd w:val="clear" w:color="auto" w:fill="FFFFFF"/>
        <w:spacing w:line="240" w:lineRule="auto"/>
        <w:rPr>
          <w:rFonts w:ascii="Georgia" w:eastAsia="Georgia" w:hAnsi="Georgia" w:cs="Georgia"/>
          <w:b/>
        </w:rPr>
      </w:pPr>
    </w:p>
    <w:p w14:paraId="65200E64" w14:textId="77777777" w:rsidR="00B75862" w:rsidRDefault="00B75862" w:rsidP="00B75862">
      <w:pPr>
        <w:shd w:val="clear" w:color="auto" w:fill="FFFFFF"/>
        <w:spacing w:line="240" w:lineRule="auto"/>
        <w:rPr>
          <w:rFonts w:ascii="Georgia" w:eastAsia="Georgia" w:hAnsi="Georgia" w:cs="Georgia"/>
          <w:b/>
        </w:rPr>
      </w:pPr>
    </w:p>
    <w:p w14:paraId="206917DA" w14:textId="05DC07B3" w:rsidR="00B75862" w:rsidRDefault="00B75862" w:rsidP="00B75862">
      <w:pPr>
        <w:shd w:val="clear" w:color="auto" w:fill="FFFFFF"/>
        <w:spacing w:line="240" w:lineRule="auto"/>
        <w:rPr>
          <w:rFonts w:ascii="Georgia" w:eastAsia="Georgia" w:hAnsi="Georgia" w:cs="Georgia"/>
          <w:b/>
        </w:rPr>
      </w:pPr>
      <w:r>
        <w:rPr>
          <w:rFonts w:ascii="Georgia" w:eastAsia="Georgia" w:hAnsi="Georgia" w:cs="Georgia"/>
          <w:b/>
        </w:rPr>
        <w:lastRenderedPageBreak/>
        <w:t>English Department Late Policy</w:t>
      </w:r>
    </w:p>
    <w:p w14:paraId="7AC4C6A1" w14:textId="77777777" w:rsidR="00B75862" w:rsidRPr="00B75862" w:rsidRDefault="00B75862" w:rsidP="00B75862">
      <w:pPr>
        <w:shd w:val="clear" w:color="auto" w:fill="FFFFFF"/>
        <w:spacing w:line="240" w:lineRule="auto"/>
        <w:rPr>
          <w:rFonts w:ascii="Georgia" w:eastAsia="Georgia" w:hAnsi="Georgia" w:cs="Georgia"/>
          <w:sz w:val="20"/>
        </w:rPr>
      </w:pPr>
      <w:r w:rsidRPr="00B75862">
        <w:rPr>
          <w:rFonts w:ascii="Georgia" w:eastAsia="Georgia" w:hAnsi="Georgia" w:cs="Georgia"/>
          <w:sz w:val="20"/>
        </w:rPr>
        <w:t xml:space="preserve">For any formative or summative assignments not submitted by the deadline established by the teacher, students have three additional school days to turn in the work for late credit. Each day late results in a ten percent deduction from the student's calculated grade.  After three days, the student may not earn a score higher than 50 on the late assessment. The deadlines for submission of any outstanding assessments are </w:t>
      </w:r>
      <w:r w:rsidRPr="00B75862">
        <w:rPr>
          <w:rFonts w:ascii="Georgia" w:eastAsia="Georgia" w:hAnsi="Georgia" w:cs="Georgia"/>
          <w:b/>
          <w:sz w:val="20"/>
        </w:rPr>
        <w:t>December 13, 2023</w:t>
      </w:r>
      <w:r w:rsidRPr="00B75862">
        <w:rPr>
          <w:rFonts w:ascii="Georgia" w:eastAsia="Georgia" w:hAnsi="Georgia" w:cs="Georgia"/>
          <w:sz w:val="20"/>
        </w:rPr>
        <w:t xml:space="preserve">, and </w:t>
      </w:r>
      <w:r w:rsidRPr="00B75862">
        <w:rPr>
          <w:rFonts w:ascii="Georgia" w:eastAsia="Georgia" w:hAnsi="Georgia" w:cs="Georgia"/>
          <w:b/>
          <w:sz w:val="20"/>
        </w:rPr>
        <w:t>May 8, 2024</w:t>
      </w:r>
      <w:r w:rsidRPr="00B75862">
        <w:rPr>
          <w:rFonts w:ascii="Georgia" w:eastAsia="Georgia" w:hAnsi="Georgia" w:cs="Georgia"/>
          <w:sz w:val="20"/>
        </w:rPr>
        <w:t xml:space="preserve">, for semester 1 and semester 2, respectively. </w:t>
      </w:r>
    </w:p>
    <w:p w14:paraId="2E8C3A6C" w14:textId="53B3AA4A" w:rsidR="00322A1E" w:rsidRPr="00B75862" w:rsidRDefault="00322A1E" w:rsidP="00322A1E">
      <w:pPr>
        <w:rPr>
          <w:rFonts w:ascii="Cambria" w:hAnsi="Cambria"/>
          <w:b/>
          <w:bCs/>
          <w:color w:val="0E101A"/>
        </w:rPr>
      </w:pPr>
      <w:r w:rsidRPr="00B75862">
        <w:rPr>
          <w:rFonts w:ascii="Cambria" w:hAnsi="Cambria"/>
          <w:b/>
          <w:bCs/>
          <w:color w:val="0E101A"/>
        </w:rPr>
        <w:t xml:space="preserve">Grade Reporting </w:t>
      </w:r>
    </w:p>
    <w:p w14:paraId="1CA6DC09" w14:textId="3F8705A7" w:rsidR="00322A1E" w:rsidRPr="00B75862" w:rsidRDefault="00322A1E" w:rsidP="00322A1E">
      <w:pPr>
        <w:rPr>
          <w:rFonts w:ascii="Cambria" w:hAnsi="Cambria"/>
        </w:rPr>
      </w:pPr>
      <w:r w:rsidRPr="00B75862">
        <w:rPr>
          <w:rFonts w:ascii="Cambria" w:hAnsi="Cambria"/>
          <w:color w:val="0E101A"/>
        </w:rPr>
        <w:t xml:space="preserve">Parents and students are encouraged to utilize </w:t>
      </w:r>
      <w:r w:rsidR="00EE7F19" w:rsidRPr="00B75862">
        <w:rPr>
          <w:rFonts w:ascii="Cambria" w:hAnsi="Cambria"/>
          <w:color w:val="0E101A"/>
        </w:rPr>
        <w:t>Infinite Campus</w:t>
      </w:r>
      <w:r w:rsidRPr="00B75862">
        <w:rPr>
          <w:rFonts w:ascii="Cambria" w:hAnsi="Cambria"/>
          <w:color w:val="0E101A"/>
        </w:rPr>
        <w:t xml:space="preserve"> to monitor ongoing academic progress and attendance. If you (student or parent) have not obtained your credentials for this tool, please contact the CHS front office staff at (770) 382-3200 for assistance.  </w:t>
      </w:r>
    </w:p>
    <w:p w14:paraId="4853F9DE" w14:textId="1DBE82CF" w:rsidR="00322A1E" w:rsidRPr="00B75862" w:rsidRDefault="00322A1E" w:rsidP="00322A1E">
      <w:pPr>
        <w:rPr>
          <w:rFonts w:ascii="Cambria" w:hAnsi="Cambria"/>
        </w:rPr>
      </w:pPr>
      <w:r w:rsidRPr="00B75862">
        <w:rPr>
          <w:rFonts w:ascii="Cambria" w:hAnsi="Cambria"/>
          <w:color w:val="0E101A"/>
        </w:rPr>
        <w:t xml:space="preserve">Assessment grades are recorded in </w:t>
      </w:r>
      <w:r w:rsidR="00EE7F19" w:rsidRPr="00B75862">
        <w:rPr>
          <w:rFonts w:ascii="Cambria" w:hAnsi="Cambria"/>
          <w:color w:val="0E101A"/>
        </w:rPr>
        <w:t>Infinite Campus</w:t>
      </w:r>
      <w:r w:rsidRPr="00B75862">
        <w:rPr>
          <w:rFonts w:ascii="Cambria" w:hAnsi="Cambria"/>
          <w:color w:val="0E101A"/>
        </w:rPr>
        <w:t xml:space="preserve"> at least once per week</w:t>
      </w:r>
      <w:r w:rsidR="00B75862" w:rsidRPr="00B75862">
        <w:rPr>
          <w:rFonts w:ascii="Cambria" w:hAnsi="Cambria"/>
          <w:color w:val="0E101A"/>
        </w:rPr>
        <w:t>.</w:t>
      </w:r>
    </w:p>
    <w:p w14:paraId="6770A68A" w14:textId="41B81354" w:rsidR="00322A1E" w:rsidRPr="00B75862" w:rsidRDefault="00322A1E" w:rsidP="00322A1E">
      <w:pPr>
        <w:rPr>
          <w:rFonts w:ascii="Cambria" w:hAnsi="Cambria" w:cs="Cambria"/>
        </w:rPr>
      </w:pPr>
      <w:r w:rsidRPr="00B75862">
        <w:rPr>
          <w:rFonts w:ascii="Cambria" w:hAnsi="Cambria" w:cs="Cambria"/>
          <w:b/>
        </w:rPr>
        <w:t xml:space="preserve">Academic Honesty: </w:t>
      </w:r>
      <w:r w:rsidRPr="00B75862">
        <w:rPr>
          <w:rFonts w:ascii="Cambria" w:hAnsi="Cambria" w:cs="Cambria"/>
        </w:rPr>
        <w:t>Plagiarism is a serious offense! CHS Plagiarism Statement:</w:t>
      </w:r>
    </w:p>
    <w:p w14:paraId="67B1DCA3" w14:textId="77777777" w:rsidR="00322A1E" w:rsidRPr="00B75862" w:rsidRDefault="00322A1E" w:rsidP="00322A1E">
      <w:pPr>
        <w:rPr>
          <w:rFonts w:ascii="Cambria" w:hAnsi="Cambria" w:cs="Cambria"/>
        </w:rPr>
      </w:pPr>
      <w:r w:rsidRPr="00B75862">
        <w:rPr>
          <w:rFonts w:ascii="Cambria" w:hAnsi="Cambria" w:cs="Cambria"/>
        </w:rPr>
        <w:t>Plagiarism is the act of taking someone else’s words or ideas and using them as your own, intentionally or carelessly.  Generally, if the information or idea comes from an outside source and is not common knowledge, the source must be cited in the body of the paper along with bibliographic information.  Whether the information is paraphrased, summarized, or quoted, you must have source documentation.  In addition, you must use quotation marks when taking an author’s phrases or statements directly from the text.</w:t>
      </w:r>
    </w:p>
    <w:p w14:paraId="0A425E43" w14:textId="0C57C2ED" w:rsidR="00322A1E" w:rsidRPr="00B75862" w:rsidRDefault="00322A1E" w:rsidP="00E90106">
      <w:pPr>
        <w:rPr>
          <w:rFonts w:ascii="Cambria" w:hAnsi="Cambria" w:cs="Times New Roman"/>
          <w:b/>
          <w:sz w:val="28"/>
          <w:u w:val="single"/>
        </w:rPr>
      </w:pPr>
      <w:r w:rsidRPr="00B75862">
        <w:rPr>
          <w:rFonts w:ascii="Cambria" w:hAnsi="Cambria" w:cs="Cambria"/>
        </w:rPr>
        <w:t>Handing in work written by another student, copied from another student, or found on the Internet is also considered plagiarism.  All forms of plagiarism, regardless of intent, will result in a zero for the assignment, as well as parent and administrative contact.  Please refer to the CHS student handbook regarding this policy.</w:t>
      </w:r>
    </w:p>
    <w:p w14:paraId="4B4DDF39" w14:textId="7FB87026" w:rsidR="00CD242E" w:rsidRPr="00B75862" w:rsidRDefault="00CD242E" w:rsidP="007B529C">
      <w:pPr>
        <w:spacing w:after="0" w:line="240" w:lineRule="auto"/>
        <w:rPr>
          <w:rFonts w:ascii="Cambria" w:hAnsi="Cambria" w:cs="Times New Roman"/>
          <w:b/>
          <w:sz w:val="28"/>
          <w:u w:val="single"/>
        </w:rPr>
      </w:pPr>
    </w:p>
    <w:p w14:paraId="3C79F88D" w14:textId="53CF1B0F" w:rsidR="007B529C" w:rsidRPr="00B75862" w:rsidRDefault="00322A1E" w:rsidP="007B529C">
      <w:pPr>
        <w:spacing w:after="0" w:line="240" w:lineRule="auto"/>
        <w:rPr>
          <w:rFonts w:ascii="Cambria" w:hAnsi="Cambria" w:cs="Times New Roman"/>
          <w:b/>
          <w:sz w:val="28"/>
          <w:u w:val="single"/>
        </w:rPr>
      </w:pPr>
      <w:r w:rsidRPr="00B75862">
        <w:rPr>
          <w:rFonts w:ascii="Cambria" w:hAnsi="Cambria" w:cs="Times New Roman"/>
          <w:b/>
          <w:sz w:val="28"/>
          <w:u w:val="single"/>
        </w:rPr>
        <w:t>Classroom Expectations</w:t>
      </w:r>
    </w:p>
    <w:p w14:paraId="6D56B74B" w14:textId="61A6BEBD" w:rsidR="00322A1E" w:rsidRPr="00B75862" w:rsidRDefault="00322A1E" w:rsidP="0012704C">
      <w:pPr>
        <w:spacing w:after="0" w:line="240" w:lineRule="auto"/>
        <w:rPr>
          <w:rFonts w:ascii="Cambria" w:hAnsi="Cambria" w:cs="Times New Roman"/>
          <w:u w:val="single"/>
        </w:rPr>
      </w:pPr>
    </w:p>
    <w:p w14:paraId="099932E5" w14:textId="327CFB10" w:rsidR="00B537A8" w:rsidRPr="00B75862" w:rsidRDefault="00322A1E" w:rsidP="0012704C">
      <w:pPr>
        <w:spacing w:after="0" w:line="240" w:lineRule="auto"/>
        <w:rPr>
          <w:rFonts w:ascii="Cambria" w:hAnsi="Cambria" w:cs="Times New Roman"/>
          <w:b/>
        </w:rPr>
      </w:pPr>
      <w:r w:rsidRPr="00B75862">
        <w:rPr>
          <w:rFonts w:ascii="Cambria" w:hAnsi="Cambria" w:cs="Times New Roman"/>
          <w:b/>
        </w:rPr>
        <w:t xml:space="preserve">Leaving the Classroom </w:t>
      </w:r>
    </w:p>
    <w:p w14:paraId="20B4F340" w14:textId="209F11FA" w:rsidR="00322A1E" w:rsidRPr="00B75862" w:rsidRDefault="00322A1E" w:rsidP="00322A1E">
      <w:pPr>
        <w:rPr>
          <w:rFonts w:ascii="Cambria" w:hAnsi="Cambria"/>
        </w:rPr>
      </w:pPr>
      <w:r w:rsidRPr="00B75862">
        <w:rPr>
          <w:rFonts w:ascii="Cambria" w:hAnsi="Cambria"/>
          <w:color w:val="0E101A"/>
        </w:rPr>
        <w:t xml:space="preserve">Students are expected to remain in the classroom. To accommodate occasional urgent needs, each student will be given </w:t>
      </w:r>
      <w:r w:rsidR="00EC556E" w:rsidRPr="00B75862">
        <w:rPr>
          <w:rFonts w:ascii="Cambria" w:hAnsi="Cambria"/>
          <w:b/>
          <w:color w:val="0E101A"/>
          <w:u w:val="single"/>
        </w:rPr>
        <w:t>five</w:t>
      </w:r>
      <w:r w:rsidRPr="00B75862">
        <w:rPr>
          <w:rFonts w:ascii="Cambria" w:hAnsi="Cambria"/>
          <w:color w:val="0E101A"/>
        </w:rPr>
        <w:t xml:space="preserve"> restroom passes per semester. These passes will not be replaced if misplaced. If additional restroom passes are required, they will be allowed; however, students will serve 15-minutes of teacher detention for each extra pass. This time will allow for classroom instruction/student work time based upon what was occurring in the classroom while the student was away.  </w:t>
      </w:r>
    </w:p>
    <w:p w14:paraId="23227B60" w14:textId="0FAE936B" w:rsidR="00B537A8" w:rsidRPr="00B75862" w:rsidRDefault="00322A1E" w:rsidP="007B529C">
      <w:pPr>
        <w:rPr>
          <w:rFonts w:ascii="Cambria" w:hAnsi="Cambria"/>
        </w:rPr>
      </w:pPr>
      <w:r w:rsidRPr="00B75862">
        <w:rPr>
          <w:rFonts w:ascii="Cambria" w:hAnsi="Cambria"/>
          <w:color w:val="0E101A"/>
        </w:rPr>
        <w:t xml:space="preserve">Should a student have a medical condition necessitating unlimited access to the restroom, he/she should communicate this need to me at the beginning of the school year.  </w:t>
      </w:r>
    </w:p>
    <w:p w14:paraId="4C74655C" w14:textId="70D12918" w:rsidR="007B529C" w:rsidRPr="00B75862" w:rsidRDefault="007B529C" w:rsidP="007B529C">
      <w:pPr>
        <w:rPr>
          <w:rFonts w:ascii="Cambria" w:hAnsi="Cambria" w:cs="Cambria"/>
          <w:b/>
        </w:rPr>
      </w:pPr>
      <w:r w:rsidRPr="00B75862">
        <w:rPr>
          <w:rFonts w:ascii="Cambria" w:hAnsi="Cambria" w:cs="Cambria"/>
          <w:b/>
        </w:rPr>
        <w:t xml:space="preserve">Classwork and Homework </w:t>
      </w:r>
    </w:p>
    <w:p w14:paraId="28616A4B" w14:textId="77777777" w:rsidR="007B529C" w:rsidRPr="00686E39" w:rsidRDefault="007B529C" w:rsidP="007B529C">
      <w:pPr>
        <w:numPr>
          <w:ilvl w:val="0"/>
          <w:numId w:val="8"/>
        </w:numPr>
        <w:spacing w:after="0" w:line="240" w:lineRule="auto"/>
        <w:rPr>
          <w:rFonts w:ascii="Cambria" w:hAnsi="Cambria" w:cs="Cambria"/>
          <w:sz w:val="20"/>
        </w:rPr>
      </w:pPr>
      <w:r w:rsidRPr="00686E39">
        <w:rPr>
          <w:rFonts w:ascii="Cambria" w:hAnsi="Cambria" w:cs="Cambria"/>
          <w:b/>
          <w:sz w:val="20"/>
        </w:rPr>
        <w:t xml:space="preserve">We will try to do much of our work in class. If you do not finish in class, however, the work is assigned as homework. </w:t>
      </w:r>
      <w:r w:rsidRPr="00686E39">
        <w:rPr>
          <w:rFonts w:ascii="Cambria" w:hAnsi="Cambria" w:cs="Cambria"/>
          <w:sz w:val="20"/>
        </w:rPr>
        <w:t xml:space="preserve">You must continue working from home on your digital learning days; due dates will not change because of our hybrid schedule. </w:t>
      </w:r>
    </w:p>
    <w:p w14:paraId="22039CDC" w14:textId="38BEA459" w:rsidR="00592675" w:rsidRPr="00686E39" w:rsidRDefault="007B529C" w:rsidP="007B529C">
      <w:pPr>
        <w:numPr>
          <w:ilvl w:val="0"/>
          <w:numId w:val="8"/>
        </w:numPr>
        <w:spacing w:after="0" w:line="240" w:lineRule="auto"/>
        <w:rPr>
          <w:rFonts w:ascii="Cambria" w:hAnsi="Cambria" w:cs="Cambria"/>
          <w:sz w:val="20"/>
        </w:rPr>
      </w:pPr>
      <w:r w:rsidRPr="00686E39">
        <w:rPr>
          <w:rFonts w:ascii="Cambria" w:hAnsi="Cambria" w:cs="Cambria"/>
          <w:b/>
          <w:sz w:val="20"/>
        </w:rPr>
        <w:t xml:space="preserve">Make up work:  </w:t>
      </w:r>
      <w:r w:rsidRPr="00686E39">
        <w:rPr>
          <w:rFonts w:ascii="Cambria" w:hAnsi="Cambria" w:cs="Cambria"/>
          <w:sz w:val="20"/>
        </w:rPr>
        <w:t xml:space="preserve">all assignments are due on the date specified in the course schedule, either in-class or through Schoology, depending on the assignment. If you are absent, it is YOUR responsibility to see me if you wish to discuss your work (before or after school, not during class). </w:t>
      </w:r>
      <w:r w:rsidR="0019439D" w:rsidRPr="00686E39">
        <w:rPr>
          <w:rFonts w:ascii="Cambria" w:hAnsi="Cambria" w:cs="Cambria"/>
          <w:sz w:val="20"/>
        </w:rPr>
        <w:t xml:space="preserve">You </w:t>
      </w:r>
      <w:r w:rsidR="0019439D" w:rsidRPr="00686E39">
        <w:rPr>
          <w:rFonts w:ascii="Cambria" w:hAnsi="Cambria" w:cs="Cambria"/>
          <w:b/>
          <w:sz w:val="20"/>
          <w:u w:val="single"/>
        </w:rPr>
        <w:t>cannot</w:t>
      </w:r>
      <w:r w:rsidR="0019439D" w:rsidRPr="00686E39">
        <w:rPr>
          <w:rFonts w:ascii="Cambria" w:hAnsi="Cambria" w:cs="Cambria"/>
          <w:sz w:val="20"/>
        </w:rPr>
        <w:t xml:space="preserve"> make up </w:t>
      </w:r>
      <w:r w:rsidR="0019439D" w:rsidRPr="00686E39">
        <w:rPr>
          <w:rFonts w:ascii="Cambria" w:hAnsi="Cambria" w:cs="Cambria"/>
          <w:b/>
          <w:sz w:val="20"/>
        </w:rPr>
        <w:t>unexcused</w:t>
      </w:r>
      <w:r w:rsidR="0019439D" w:rsidRPr="00686E39">
        <w:rPr>
          <w:rFonts w:ascii="Cambria" w:hAnsi="Cambria" w:cs="Cambria"/>
          <w:sz w:val="20"/>
        </w:rPr>
        <w:t xml:space="preserve"> absence work.</w:t>
      </w:r>
      <w:r w:rsidRPr="00686E39">
        <w:rPr>
          <w:rFonts w:ascii="Cambria" w:hAnsi="Cambria" w:cs="Cambria"/>
          <w:sz w:val="20"/>
        </w:rPr>
        <w:t xml:space="preserve"> </w:t>
      </w:r>
    </w:p>
    <w:p w14:paraId="092FC618" w14:textId="77777777" w:rsidR="009E089B" w:rsidRPr="00B75862" w:rsidRDefault="009E089B" w:rsidP="009E089B">
      <w:pPr>
        <w:spacing w:after="0" w:line="240" w:lineRule="auto"/>
        <w:ind w:left="720"/>
        <w:rPr>
          <w:rFonts w:ascii="Cambria" w:hAnsi="Cambria" w:cs="Cambria"/>
        </w:rPr>
      </w:pPr>
    </w:p>
    <w:p w14:paraId="6F4D8F06" w14:textId="1AB4B800" w:rsidR="007B529C" w:rsidRPr="00B75862" w:rsidRDefault="007B529C" w:rsidP="007B529C">
      <w:pPr>
        <w:rPr>
          <w:rFonts w:ascii="Cambria" w:hAnsi="Cambria"/>
          <w:bCs/>
        </w:rPr>
      </w:pPr>
      <w:r w:rsidRPr="00B75862">
        <w:rPr>
          <w:rFonts w:ascii="Cambria" w:hAnsi="Cambria"/>
          <w:b/>
          <w:bCs/>
        </w:rPr>
        <w:t>Tools for Communication</w:t>
      </w:r>
      <w:r w:rsidRPr="00B75862">
        <w:rPr>
          <w:rFonts w:ascii="Cambria" w:hAnsi="Cambria"/>
          <w:bCs/>
        </w:rPr>
        <w:t xml:space="preserve"> </w:t>
      </w:r>
      <w:r w:rsidRPr="00B75862">
        <w:rPr>
          <w:rFonts w:ascii="Cambria" w:hAnsi="Cambria"/>
          <w:bCs/>
        </w:rPr>
        <w:tab/>
      </w:r>
      <w:r w:rsidRPr="00B75862">
        <w:rPr>
          <w:rFonts w:ascii="Cambria" w:hAnsi="Cambria"/>
          <w:bCs/>
        </w:rPr>
        <w:tab/>
      </w:r>
      <w:r w:rsidRPr="00B75862">
        <w:rPr>
          <w:rFonts w:ascii="Cambria" w:hAnsi="Cambria"/>
          <w:bCs/>
        </w:rPr>
        <w:tab/>
      </w:r>
      <w:r w:rsidRPr="00B75862">
        <w:rPr>
          <w:rFonts w:ascii="Cambria" w:hAnsi="Cambria"/>
          <w:bCs/>
        </w:rPr>
        <w:tab/>
      </w:r>
    </w:p>
    <w:p w14:paraId="571A9278" w14:textId="6B6B2514" w:rsidR="007B529C" w:rsidRPr="00295DB5" w:rsidRDefault="007B529C" w:rsidP="007B529C">
      <w:pPr>
        <w:rPr>
          <w:rFonts w:ascii="Cambria" w:hAnsi="Cambria"/>
          <w:bCs/>
        </w:rPr>
      </w:pPr>
      <w:r w:rsidRPr="00295DB5">
        <w:rPr>
          <w:rFonts w:ascii="Cambria" w:hAnsi="Cambria"/>
          <w:bCs/>
        </w:rPr>
        <w:t>Students should contact the teacher immediately with any issues. In most cases, the teacher will respond to the student within twenty-four hours.  For parent contacts, the teacher will respond within forty-eight hours.</w:t>
      </w:r>
    </w:p>
    <w:p w14:paraId="7847DA7C" w14:textId="65ACA500" w:rsidR="007B529C" w:rsidRPr="00295DB5" w:rsidRDefault="007B529C" w:rsidP="007B529C">
      <w:pPr>
        <w:rPr>
          <w:rFonts w:ascii="Cambria" w:hAnsi="Cambria"/>
          <w:bCs/>
        </w:rPr>
      </w:pPr>
      <w:r w:rsidRPr="00295DB5">
        <w:rPr>
          <w:rFonts w:ascii="Cambria" w:hAnsi="Cambria"/>
          <w:bCs/>
        </w:rPr>
        <w:t>Students should use Schoology’s messaging system to contact the teacher.</w:t>
      </w:r>
    </w:p>
    <w:p w14:paraId="4765DB71" w14:textId="7A433FEB" w:rsidR="007B529C" w:rsidRPr="00295DB5" w:rsidRDefault="007B529C" w:rsidP="007B529C">
      <w:pPr>
        <w:rPr>
          <w:rFonts w:ascii="Cambria" w:hAnsi="Cambria"/>
          <w:bCs/>
        </w:rPr>
      </w:pPr>
      <w:r w:rsidRPr="00295DB5">
        <w:rPr>
          <w:rFonts w:ascii="Cambria" w:hAnsi="Cambria"/>
          <w:bCs/>
        </w:rPr>
        <w:lastRenderedPageBreak/>
        <w:t xml:space="preserve">Teacher-to-parent communication will occur </w:t>
      </w:r>
      <w:r w:rsidR="00597DF9" w:rsidRPr="00295DB5">
        <w:rPr>
          <w:rFonts w:ascii="Cambria" w:hAnsi="Cambria"/>
          <w:bCs/>
        </w:rPr>
        <w:t>using</w:t>
      </w:r>
      <w:r w:rsidRPr="00295DB5">
        <w:rPr>
          <w:rFonts w:ascii="Cambria" w:hAnsi="Cambria"/>
          <w:bCs/>
        </w:rPr>
        <w:t xml:space="preserve"> Blackboard, the school system’s messaging system.  Blackboard connects to the phone numbers and email addresses that you have within PowerSchool.  Please make sure you and your student’s PowerSchool information </w:t>
      </w:r>
      <w:proofErr w:type="gramStart"/>
      <w:r w:rsidRPr="00295DB5">
        <w:rPr>
          <w:rFonts w:ascii="Cambria" w:hAnsi="Cambria"/>
          <w:bCs/>
        </w:rPr>
        <w:t>is</w:t>
      </w:r>
      <w:proofErr w:type="gramEnd"/>
      <w:r w:rsidRPr="00295DB5">
        <w:rPr>
          <w:rFonts w:ascii="Cambria" w:hAnsi="Cambria"/>
          <w:bCs/>
        </w:rPr>
        <w:t xml:space="preserve"> updated and accurate to ensure the most effective form of communication for American Literature.  If you have any concerns regarding your PowerSchool information, contact the High School’s front office (</w:t>
      </w:r>
      <w:r w:rsidRPr="00295DB5">
        <w:rPr>
          <w:rFonts w:ascii="Cambria" w:hAnsi="Cambria"/>
        </w:rPr>
        <w:t>770-382-3200).</w:t>
      </w:r>
    </w:p>
    <w:p w14:paraId="29A06A2D" w14:textId="77777777" w:rsidR="007B529C" w:rsidRPr="00B75862" w:rsidRDefault="007B529C" w:rsidP="007B529C">
      <w:pPr>
        <w:rPr>
          <w:rFonts w:ascii="Cambria" w:hAnsi="Cambria"/>
          <w:b/>
        </w:rPr>
      </w:pPr>
      <w:bookmarkStart w:id="1" w:name="_gjdgxs" w:colFirst="0" w:colLast="0"/>
      <w:bookmarkEnd w:id="1"/>
      <w:r w:rsidRPr="00B75862">
        <w:rPr>
          <w:rFonts w:ascii="Cambria" w:hAnsi="Cambria"/>
          <w:b/>
        </w:rPr>
        <w:t>Electronic Devices</w:t>
      </w:r>
    </w:p>
    <w:p w14:paraId="07D5D037" w14:textId="1D513ED0" w:rsidR="007B529C" w:rsidRPr="00B75862" w:rsidRDefault="007B529C" w:rsidP="007B529C">
      <w:pPr>
        <w:rPr>
          <w:rFonts w:ascii="Cambria" w:hAnsi="Cambria"/>
        </w:rPr>
      </w:pPr>
      <w:r w:rsidRPr="00B75862">
        <w:rPr>
          <w:rFonts w:ascii="Cambria" w:hAnsi="Cambria"/>
        </w:rPr>
        <w:t xml:space="preserve">As a rule, all electronic device use is not allowed in the class; </w:t>
      </w:r>
      <w:r w:rsidRPr="00B75862">
        <w:rPr>
          <w:rFonts w:ascii="Cambria" w:hAnsi="Cambria"/>
          <w:b/>
        </w:rPr>
        <w:t>this includes smart watches, cell phones, cameras, headphones, or any other similar device.</w:t>
      </w:r>
      <w:r w:rsidRPr="00B75862">
        <w:rPr>
          <w:rFonts w:ascii="Cambria" w:hAnsi="Cambria"/>
        </w:rPr>
        <w:t xml:space="preserve">  If brought to class, your electronic device should be on </w:t>
      </w:r>
      <w:r w:rsidRPr="00B75862">
        <w:rPr>
          <w:rFonts w:ascii="Cambria" w:hAnsi="Cambria"/>
          <w:b/>
        </w:rPr>
        <w:t>“do not disturb”</w:t>
      </w:r>
      <w:r w:rsidRPr="00B75862">
        <w:rPr>
          <w:rFonts w:ascii="Cambria" w:hAnsi="Cambria"/>
        </w:rPr>
        <w:t xml:space="preserve"> and should be out of the teacher’s sight</w:t>
      </w:r>
      <w:r w:rsidR="00623AAA" w:rsidRPr="00B75862">
        <w:rPr>
          <w:rFonts w:ascii="Cambria" w:hAnsi="Cambria"/>
        </w:rPr>
        <w:t>, placed in the cell phone holder provided in the classroom</w:t>
      </w:r>
      <w:r w:rsidRPr="00B75862">
        <w:rPr>
          <w:rFonts w:ascii="Cambria" w:hAnsi="Cambria"/>
        </w:rPr>
        <w:t xml:space="preserve">.  If the teacher slightly questions a conflict with </w:t>
      </w:r>
      <w:r w:rsidR="00B537A8" w:rsidRPr="00B75862">
        <w:rPr>
          <w:rFonts w:ascii="Cambria" w:hAnsi="Cambria"/>
        </w:rPr>
        <w:t>this</w:t>
      </w:r>
      <w:r w:rsidRPr="00B75862">
        <w:rPr>
          <w:rFonts w:ascii="Cambria" w:hAnsi="Cambria"/>
        </w:rPr>
        <w:t xml:space="preserve"> </w:t>
      </w:r>
      <w:r w:rsidR="00B537A8" w:rsidRPr="00B75862">
        <w:rPr>
          <w:rFonts w:ascii="Cambria" w:hAnsi="Cambria"/>
        </w:rPr>
        <w:t>rule</w:t>
      </w:r>
      <w:r w:rsidRPr="00B75862">
        <w:rPr>
          <w:rFonts w:ascii="Cambria" w:hAnsi="Cambria"/>
        </w:rPr>
        <w:t xml:space="preserve"> for electronic devices, the electronic device will be confiscated and processed according to the Cartersville High School’s electronic device infraction policy. </w:t>
      </w:r>
    </w:p>
    <w:p w14:paraId="2D200333" w14:textId="21F50332" w:rsidR="007B529C" w:rsidRPr="00B75862" w:rsidRDefault="007B529C" w:rsidP="007B529C">
      <w:pPr>
        <w:rPr>
          <w:rFonts w:ascii="Cambria" w:hAnsi="Cambria"/>
          <w:b/>
          <w:bCs/>
        </w:rPr>
      </w:pPr>
      <w:r w:rsidRPr="00B75862">
        <w:rPr>
          <w:rFonts w:ascii="Cambria" w:hAnsi="Cambria"/>
          <w:b/>
          <w:bCs/>
        </w:rPr>
        <w:t>Late to Class (Tardy Policy)</w:t>
      </w:r>
    </w:p>
    <w:p w14:paraId="03E440F7" w14:textId="4953DD57" w:rsidR="00CE4AB0" w:rsidRPr="006211D2" w:rsidRDefault="007B529C" w:rsidP="006211D2">
      <w:pPr>
        <w:rPr>
          <w:rFonts w:ascii="Cambria" w:hAnsi="Cambria"/>
        </w:rPr>
      </w:pPr>
      <w:r w:rsidRPr="00B75862">
        <w:rPr>
          <w:rFonts w:ascii="Cambria" w:hAnsi="Cambria"/>
        </w:rPr>
        <w:t xml:space="preserve">The school policy for a tardy is strictly enforced.  If the student is not through the doorway when the tardy bell rings, he or she will retrieve a tardy slip from the office. Remember, 3 unexcused tardies result in 1 unexcused absence and a student may not exempt the exam with an unexcused absence. </w:t>
      </w:r>
    </w:p>
    <w:p w14:paraId="1B495448" w14:textId="7BF1BCC8" w:rsidR="00EE7F19" w:rsidRDefault="00EE7F19" w:rsidP="00EE7F19">
      <w:pPr>
        <w:spacing w:line="240" w:lineRule="auto"/>
        <w:rPr>
          <w:rFonts w:ascii="Cambria" w:eastAsia="Cambria" w:hAnsi="Cambria" w:cs="Cambria"/>
        </w:rPr>
      </w:pPr>
      <w:r>
        <w:rPr>
          <w:rFonts w:ascii="Cambria" w:eastAsia="Cambria" w:hAnsi="Cambria" w:cs="Cambria"/>
          <w:b/>
          <w:u w:val="single"/>
        </w:rPr>
        <w:t>Materials</w:t>
      </w:r>
    </w:p>
    <w:p w14:paraId="67330813" w14:textId="77777777" w:rsidR="00EE7F19" w:rsidRDefault="00EE7F19" w:rsidP="00EE7F19">
      <w:pPr>
        <w:spacing w:line="240" w:lineRule="auto"/>
        <w:rPr>
          <w:rFonts w:ascii="Cambria" w:eastAsia="Cambria" w:hAnsi="Cambria" w:cs="Cambria"/>
        </w:rPr>
      </w:pPr>
      <w:r>
        <w:rPr>
          <w:rFonts w:ascii="Cambria" w:eastAsia="Cambria" w:hAnsi="Cambria" w:cs="Cambria"/>
        </w:rPr>
        <w:t>You should come to class prepared with the proper materials:</w:t>
      </w:r>
    </w:p>
    <w:p w14:paraId="2BC9AA67" w14:textId="0B7F7BF7" w:rsidR="00EE7F19" w:rsidRDefault="00B75862" w:rsidP="00EE7F19">
      <w:pPr>
        <w:numPr>
          <w:ilvl w:val="0"/>
          <w:numId w:val="10"/>
        </w:numPr>
        <w:spacing w:after="0" w:line="240" w:lineRule="auto"/>
      </w:pPr>
      <w:r>
        <w:rPr>
          <w:rFonts w:ascii="Cambria" w:eastAsia="Cambria" w:hAnsi="Cambria" w:cs="Cambria"/>
        </w:rPr>
        <w:t xml:space="preserve">Purple </w:t>
      </w:r>
      <w:r w:rsidR="00EE7F19">
        <w:rPr>
          <w:rFonts w:ascii="Cambria" w:eastAsia="Cambria" w:hAnsi="Cambria" w:cs="Cambria"/>
        </w:rPr>
        <w:t>Folder</w:t>
      </w:r>
      <w:r>
        <w:rPr>
          <w:rFonts w:ascii="Cambria" w:eastAsia="Cambria" w:hAnsi="Cambria" w:cs="Cambria"/>
        </w:rPr>
        <w:t xml:space="preserve"> (provided)</w:t>
      </w:r>
    </w:p>
    <w:p w14:paraId="729B01AA" w14:textId="77777777" w:rsidR="00EE7F19" w:rsidRDefault="00EE7F19" w:rsidP="00EE7F19">
      <w:pPr>
        <w:numPr>
          <w:ilvl w:val="0"/>
          <w:numId w:val="10"/>
        </w:numPr>
        <w:spacing w:after="0" w:line="240" w:lineRule="auto"/>
      </w:pPr>
      <w:r>
        <w:rPr>
          <w:rFonts w:ascii="Cambria" w:eastAsia="Cambria" w:hAnsi="Cambria" w:cs="Cambria"/>
        </w:rPr>
        <w:t>Notebook paper</w:t>
      </w:r>
    </w:p>
    <w:p w14:paraId="3F9BC534" w14:textId="19D508E8" w:rsidR="00EE7F19" w:rsidRPr="00B75862" w:rsidRDefault="00EE7F19" w:rsidP="00EE7F19">
      <w:pPr>
        <w:numPr>
          <w:ilvl w:val="0"/>
          <w:numId w:val="10"/>
        </w:numPr>
        <w:spacing w:after="0" w:line="240" w:lineRule="auto"/>
      </w:pPr>
      <w:r>
        <w:rPr>
          <w:rFonts w:ascii="Cambria" w:eastAsia="Cambria" w:hAnsi="Cambria" w:cs="Cambria"/>
        </w:rPr>
        <w:t xml:space="preserve">Pen/pencil </w:t>
      </w:r>
    </w:p>
    <w:p w14:paraId="03BCD123" w14:textId="69F35B8E" w:rsidR="00B75862" w:rsidRDefault="00B75862" w:rsidP="00B75862">
      <w:pPr>
        <w:numPr>
          <w:ilvl w:val="0"/>
          <w:numId w:val="10"/>
        </w:numPr>
        <w:spacing w:after="0" w:line="240" w:lineRule="auto"/>
      </w:pPr>
      <w:r>
        <w:rPr>
          <w:rFonts w:ascii="Cambria" w:eastAsia="Cambria" w:hAnsi="Cambria" w:cs="Cambria"/>
        </w:rPr>
        <w:t xml:space="preserve">Cartersville City Schools App </w:t>
      </w:r>
    </w:p>
    <w:p w14:paraId="48512FB9" w14:textId="086ADF5C" w:rsidR="00B75862" w:rsidRDefault="00EE7F19" w:rsidP="00EE7F19">
      <w:pPr>
        <w:spacing w:line="240" w:lineRule="auto"/>
        <w:rPr>
          <w:rFonts w:ascii="Cambria" w:eastAsia="Cambria" w:hAnsi="Cambria" w:cs="Cambria"/>
        </w:rPr>
      </w:pPr>
      <w:r>
        <w:rPr>
          <w:rFonts w:ascii="Cambria" w:eastAsia="Cambria" w:hAnsi="Cambria" w:cs="Cambria"/>
        </w:rPr>
        <w:t>*You will have a purple folder in the classroom and it should</w:t>
      </w:r>
      <w:r w:rsidR="00CE4AB0">
        <w:rPr>
          <w:rFonts w:ascii="Cambria" w:eastAsia="Cambria" w:hAnsi="Cambria" w:cs="Cambria"/>
        </w:rPr>
        <w:t xml:space="preserve"> remain in the classroom, unless permission is granted.</w:t>
      </w:r>
    </w:p>
    <w:tbl>
      <w:tblPr>
        <w:tblW w:w="939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7095"/>
      </w:tblGrid>
      <w:tr w:rsidR="00EE7F19" w14:paraId="0F7D0591" w14:textId="77777777" w:rsidTr="004C365D">
        <w:trPr>
          <w:trHeight w:val="340"/>
        </w:trPr>
        <w:tc>
          <w:tcPr>
            <w:tcW w:w="2295" w:type="dxa"/>
          </w:tcPr>
          <w:p w14:paraId="6D43A9AD" w14:textId="77777777" w:rsidR="00EE7F19" w:rsidRDefault="00EE7F19" w:rsidP="004C365D">
            <w:pPr>
              <w:spacing w:line="240" w:lineRule="auto"/>
              <w:jc w:val="center"/>
              <w:rPr>
                <w:rFonts w:ascii="Cambria" w:eastAsia="Cambria" w:hAnsi="Cambria" w:cs="Cambria"/>
                <w:b/>
              </w:rPr>
            </w:pPr>
            <w:r>
              <w:rPr>
                <w:rFonts w:ascii="Cambria" w:eastAsia="Cambria" w:hAnsi="Cambria" w:cs="Cambria"/>
                <w:b/>
              </w:rPr>
              <w:t>Class Dates</w:t>
            </w:r>
          </w:p>
        </w:tc>
        <w:tc>
          <w:tcPr>
            <w:tcW w:w="7095" w:type="dxa"/>
          </w:tcPr>
          <w:p w14:paraId="57D13221" w14:textId="77777777" w:rsidR="00EE7F19" w:rsidRDefault="00EE7F19" w:rsidP="004C365D">
            <w:pPr>
              <w:spacing w:line="240" w:lineRule="auto"/>
              <w:jc w:val="center"/>
              <w:rPr>
                <w:rFonts w:ascii="Cambria" w:eastAsia="Cambria" w:hAnsi="Cambria" w:cs="Cambria"/>
                <w:b/>
              </w:rPr>
            </w:pPr>
            <w:r>
              <w:rPr>
                <w:rFonts w:ascii="Cambria" w:eastAsia="Cambria" w:hAnsi="Cambria" w:cs="Cambria"/>
                <w:b/>
              </w:rPr>
              <w:t xml:space="preserve">Course Outline </w:t>
            </w:r>
          </w:p>
        </w:tc>
      </w:tr>
      <w:tr w:rsidR="00EE7F19" w14:paraId="06017353" w14:textId="77777777" w:rsidTr="004C365D">
        <w:trPr>
          <w:trHeight w:val="340"/>
        </w:trPr>
        <w:tc>
          <w:tcPr>
            <w:tcW w:w="2295" w:type="dxa"/>
          </w:tcPr>
          <w:p w14:paraId="4A4B3C87" w14:textId="77777777" w:rsidR="00EE7F19" w:rsidRDefault="00EE7F19" w:rsidP="004C365D">
            <w:pPr>
              <w:spacing w:line="240" w:lineRule="auto"/>
              <w:rPr>
                <w:rFonts w:ascii="Cambria" w:eastAsia="Cambria" w:hAnsi="Cambria" w:cs="Cambria"/>
              </w:rPr>
            </w:pPr>
            <w:r>
              <w:rPr>
                <w:rFonts w:ascii="Cambria" w:eastAsia="Cambria" w:hAnsi="Cambria" w:cs="Cambria"/>
              </w:rPr>
              <w:t>First Day</w:t>
            </w:r>
          </w:p>
        </w:tc>
        <w:tc>
          <w:tcPr>
            <w:tcW w:w="7095" w:type="dxa"/>
          </w:tcPr>
          <w:p w14:paraId="435DF15E" w14:textId="77777777" w:rsidR="00EE7F19" w:rsidRDefault="00EE7F19" w:rsidP="004C365D">
            <w:pPr>
              <w:spacing w:line="240" w:lineRule="auto"/>
              <w:rPr>
                <w:rFonts w:ascii="Cambria" w:eastAsia="Cambria" w:hAnsi="Cambria" w:cs="Cambria"/>
              </w:rPr>
            </w:pPr>
            <w:r>
              <w:rPr>
                <w:rFonts w:ascii="Cambria" w:eastAsia="Cambria" w:hAnsi="Cambria" w:cs="Cambria"/>
              </w:rPr>
              <w:t xml:space="preserve">Introductions, syllabus, general orientation. </w:t>
            </w:r>
          </w:p>
        </w:tc>
      </w:tr>
      <w:tr w:rsidR="00135C50" w14:paraId="056502CE" w14:textId="77777777" w:rsidTr="004C365D">
        <w:trPr>
          <w:trHeight w:val="340"/>
        </w:trPr>
        <w:tc>
          <w:tcPr>
            <w:tcW w:w="2295" w:type="dxa"/>
          </w:tcPr>
          <w:p w14:paraId="2D9DF3B0" w14:textId="529727A6" w:rsidR="00135C50" w:rsidRDefault="00135C50" w:rsidP="004C365D">
            <w:pPr>
              <w:spacing w:line="240" w:lineRule="auto"/>
              <w:rPr>
                <w:rFonts w:ascii="Cambria" w:eastAsia="Cambria" w:hAnsi="Cambria" w:cs="Cambria"/>
              </w:rPr>
            </w:pPr>
            <w:r>
              <w:rPr>
                <w:rFonts w:ascii="Cambria" w:eastAsia="Cambria" w:hAnsi="Cambria" w:cs="Cambria"/>
              </w:rPr>
              <w:t xml:space="preserve">August </w:t>
            </w:r>
          </w:p>
        </w:tc>
        <w:tc>
          <w:tcPr>
            <w:tcW w:w="7095" w:type="dxa"/>
          </w:tcPr>
          <w:p w14:paraId="1F9A8174" w14:textId="21085A45" w:rsidR="00135C50" w:rsidRDefault="00135C50" w:rsidP="00B75862">
            <w:pPr>
              <w:spacing w:line="240" w:lineRule="auto"/>
              <w:rPr>
                <w:rFonts w:ascii="Cambria" w:eastAsia="Cambria" w:hAnsi="Cambria" w:cs="Cambria"/>
                <w:b/>
              </w:rPr>
            </w:pPr>
            <w:r>
              <w:rPr>
                <w:rFonts w:ascii="Cambria" w:eastAsia="Cambria" w:hAnsi="Cambria" w:cs="Cambria"/>
                <w:b/>
              </w:rPr>
              <w:t>“Introduction to American Literature Time Periods”</w:t>
            </w:r>
          </w:p>
        </w:tc>
      </w:tr>
      <w:tr w:rsidR="00EE7F19" w14:paraId="1FE8A91D" w14:textId="77777777" w:rsidTr="004C365D">
        <w:trPr>
          <w:trHeight w:val="340"/>
        </w:trPr>
        <w:tc>
          <w:tcPr>
            <w:tcW w:w="2295" w:type="dxa"/>
          </w:tcPr>
          <w:p w14:paraId="00B1F845" w14:textId="0BD8DE54" w:rsidR="00EE7F19" w:rsidRDefault="00EE7F19" w:rsidP="004C365D">
            <w:pPr>
              <w:spacing w:line="240" w:lineRule="auto"/>
              <w:rPr>
                <w:rFonts w:ascii="Cambria" w:eastAsia="Cambria" w:hAnsi="Cambria" w:cs="Cambria"/>
              </w:rPr>
            </w:pPr>
            <w:r>
              <w:rPr>
                <w:rFonts w:ascii="Cambria" w:eastAsia="Cambria" w:hAnsi="Cambria" w:cs="Cambria"/>
              </w:rPr>
              <w:t>September</w:t>
            </w:r>
          </w:p>
        </w:tc>
        <w:tc>
          <w:tcPr>
            <w:tcW w:w="7095" w:type="dxa"/>
          </w:tcPr>
          <w:p w14:paraId="08EA67A5" w14:textId="77777777" w:rsidR="00B75862" w:rsidRDefault="00EE7F19" w:rsidP="00B75862">
            <w:pPr>
              <w:spacing w:line="240" w:lineRule="auto"/>
              <w:rPr>
                <w:rFonts w:ascii="Cambria" w:eastAsia="Cambria" w:hAnsi="Cambria" w:cs="Cambria"/>
                <w:b/>
              </w:rPr>
            </w:pPr>
            <w:r>
              <w:rPr>
                <w:rFonts w:ascii="Cambria" w:eastAsia="Cambria" w:hAnsi="Cambria" w:cs="Cambria"/>
                <w:b/>
              </w:rPr>
              <w:t xml:space="preserve"> </w:t>
            </w:r>
            <w:r w:rsidR="00B75862">
              <w:rPr>
                <w:rFonts w:ascii="Cambria" w:eastAsia="Cambria" w:hAnsi="Cambria" w:cs="Cambria"/>
                <w:b/>
              </w:rPr>
              <w:t xml:space="preserve">“Birth of the United States” </w:t>
            </w:r>
          </w:p>
          <w:p w14:paraId="54ECEA63" w14:textId="292DE52C" w:rsidR="00EE7F19" w:rsidRDefault="00295DB5" w:rsidP="00B75862">
            <w:pPr>
              <w:spacing w:line="240" w:lineRule="auto"/>
              <w:rPr>
                <w:rFonts w:ascii="Cambria" w:eastAsia="Cambria" w:hAnsi="Cambria" w:cs="Cambria"/>
              </w:rPr>
            </w:pPr>
            <w:r>
              <w:rPr>
                <w:rFonts w:ascii="Cambria" w:eastAsia="Cambria" w:hAnsi="Cambria" w:cs="Cambria"/>
              </w:rPr>
              <w:t xml:space="preserve">Writing </w:t>
            </w:r>
            <w:r w:rsidR="00EE7F19">
              <w:rPr>
                <w:rFonts w:ascii="Cambria" w:eastAsia="Cambria" w:hAnsi="Cambria" w:cs="Cambria"/>
              </w:rPr>
              <w:t xml:space="preserve">Focus: </w:t>
            </w:r>
            <w:r w:rsidR="00686E39">
              <w:rPr>
                <w:rFonts w:ascii="Cambria" w:eastAsia="Cambria" w:hAnsi="Cambria" w:cs="Cambria"/>
              </w:rPr>
              <w:t>Narrative</w:t>
            </w:r>
          </w:p>
        </w:tc>
      </w:tr>
      <w:tr w:rsidR="00EE7F19" w14:paraId="3CB5C313" w14:textId="77777777" w:rsidTr="004C365D">
        <w:trPr>
          <w:trHeight w:val="680"/>
        </w:trPr>
        <w:tc>
          <w:tcPr>
            <w:tcW w:w="2295" w:type="dxa"/>
          </w:tcPr>
          <w:p w14:paraId="3BAC8C83" w14:textId="70B116AA" w:rsidR="00EE7F19" w:rsidRDefault="00EE7F19" w:rsidP="004C365D">
            <w:pPr>
              <w:spacing w:line="240" w:lineRule="auto"/>
              <w:rPr>
                <w:rFonts w:ascii="Cambria" w:eastAsia="Cambria" w:hAnsi="Cambria" w:cs="Cambria"/>
              </w:rPr>
            </w:pPr>
            <w:r>
              <w:rPr>
                <w:rFonts w:ascii="Cambria" w:eastAsia="Cambria" w:hAnsi="Cambria" w:cs="Cambria"/>
              </w:rPr>
              <w:t>October</w:t>
            </w:r>
          </w:p>
        </w:tc>
        <w:tc>
          <w:tcPr>
            <w:tcW w:w="7095" w:type="dxa"/>
          </w:tcPr>
          <w:p w14:paraId="5A90E3CC" w14:textId="265C33FA" w:rsidR="00B75862" w:rsidRDefault="00B75862" w:rsidP="004C365D">
            <w:pPr>
              <w:spacing w:line="240" w:lineRule="auto"/>
              <w:rPr>
                <w:rFonts w:ascii="Cambria" w:eastAsia="Cambria" w:hAnsi="Cambria" w:cs="Cambria"/>
                <w:b/>
              </w:rPr>
            </w:pPr>
            <w:r>
              <w:rPr>
                <w:rFonts w:ascii="Cambria" w:eastAsia="Cambria" w:hAnsi="Cambria" w:cs="Cambria"/>
                <w:b/>
              </w:rPr>
              <w:t>“Awakening of the United States” &amp; “American Renaissance”</w:t>
            </w:r>
          </w:p>
          <w:p w14:paraId="76D74D1A" w14:textId="60BD9316" w:rsidR="00EE7F19" w:rsidRDefault="00EE7F19" w:rsidP="004C365D">
            <w:pPr>
              <w:spacing w:line="240" w:lineRule="auto"/>
              <w:rPr>
                <w:rFonts w:ascii="Cambria" w:eastAsia="Cambria" w:hAnsi="Cambria" w:cs="Cambria"/>
              </w:rPr>
            </w:pPr>
            <w:r>
              <w:rPr>
                <w:rFonts w:ascii="Cambria" w:eastAsia="Cambria" w:hAnsi="Cambria" w:cs="Cambria"/>
              </w:rPr>
              <w:t xml:space="preserve">Writing Focus: </w:t>
            </w:r>
            <w:r w:rsidR="00686E39">
              <w:rPr>
                <w:rFonts w:ascii="Cambria" w:eastAsia="Cambria" w:hAnsi="Cambria" w:cs="Cambria"/>
              </w:rPr>
              <w:t>Argumentative</w:t>
            </w:r>
          </w:p>
        </w:tc>
      </w:tr>
      <w:tr w:rsidR="00EE7F19" w14:paraId="113A96A3" w14:textId="77777777" w:rsidTr="004C365D">
        <w:trPr>
          <w:trHeight w:val="680"/>
        </w:trPr>
        <w:tc>
          <w:tcPr>
            <w:tcW w:w="2295" w:type="dxa"/>
          </w:tcPr>
          <w:p w14:paraId="240987A5" w14:textId="7600AB94" w:rsidR="00EE7F19" w:rsidRDefault="00EE7F19" w:rsidP="004C365D">
            <w:pPr>
              <w:spacing w:line="240" w:lineRule="auto"/>
              <w:rPr>
                <w:rFonts w:ascii="Cambria" w:eastAsia="Cambria" w:hAnsi="Cambria" w:cs="Cambria"/>
              </w:rPr>
            </w:pPr>
            <w:r>
              <w:rPr>
                <w:rFonts w:ascii="Cambria" w:eastAsia="Cambria" w:hAnsi="Cambria" w:cs="Cambria"/>
              </w:rPr>
              <w:t>November</w:t>
            </w:r>
          </w:p>
        </w:tc>
        <w:tc>
          <w:tcPr>
            <w:tcW w:w="7095" w:type="dxa"/>
          </w:tcPr>
          <w:p w14:paraId="1CA59352" w14:textId="026E9AA8" w:rsidR="00EE7F19" w:rsidRDefault="00B75862" w:rsidP="004C365D">
            <w:pPr>
              <w:spacing w:line="240" w:lineRule="auto"/>
              <w:rPr>
                <w:rFonts w:ascii="Cambria" w:eastAsia="Cambria" w:hAnsi="Cambria" w:cs="Cambria"/>
                <w:b/>
              </w:rPr>
            </w:pPr>
            <w:r>
              <w:rPr>
                <w:rFonts w:ascii="Cambria" w:eastAsia="Cambria" w:hAnsi="Cambria" w:cs="Cambria"/>
                <w:b/>
              </w:rPr>
              <w:t>“Realism</w:t>
            </w:r>
            <w:r w:rsidR="00135C50">
              <w:rPr>
                <w:rFonts w:ascii="Cambria" w:eastAsia="Cambria" w:hAnsi="Cambria" w:cs="Cambria"/>
                <w:b/>
              </w:rPr>
              <w:t xml:space="preserve">” </w:t>
            </w:r>
          </w:p>
          <w:p w14:paraId="1711641E" w14:textId="520FB4E5" w:rsidR="00EE7F19" w:rsidRDefault="00EE7F19" w:rsidP="004C365D">
            <w:pPr>
              <w:spacing w:line="240" w:lineRule="auto"/>
              <w:rPr>
                <w:rFonts w:ascii="Cambria" w:eastAsia="Cambria" w:hAnsi="Cambria" w:cs="Cambria"/>
                <w:i/>
              </w:rPr>
            </w:pPr>
            <w:r>
              <w:rPr>
                <w:rFonts w:ascii="Cambria" w:eastAsia="Cambria" w:hAnsi="Cambria" w:cs="Cambria"/>
              </w:rPr>
              <w:t xml:space="preserve">Writing Focus: </w:t>
            </w:r>
            <w:r w:rsidR="00295DB5">
              <w:rPr>
                <w:rFonts w:ascii="Cambria" w:eastAsia="Cambria" w:hAnsi="Cambria" w:cs="Cambria"/>
              </w:rPr>
              <w:t>Argumentative</w:t>
            </w:r>
          </w:p>
        </w:tc>
      </w:tr>
      <w:tr w:rsidR="00EE7F19" w14:paraId="57833225" w14:textId="77777777" w:rsidTr="004C365D">
        <w:trPr>
          <w:trHeight w:val="680"/>
        </w:trPr>
        <w:tc>
          <w:tcPr>
            <w:tcW w:w="2295" w:type="dxa"/>
          </w:tcPr>
          <w:p w14:paraId="0FB1A67D" w14:textId="41174DEF" w:rsidR="00EE7F19" w:rsidRDefault="00295DB5" w:rsidP="004C365D">
            <w:pPr>
              <w:spacing w:line="240" w:lineRule="auto"/>
              <w:rPr>
                <w:rFonts w:ascii="Cambria" w:eastAsia="Cambria" w:hAnsi="Cambria" w:cs="Cambria"/>
              </w:rPr>
            </w:pPr>
            <w:r>
              <w:rPr>
                <w:rFonts w:ascii="Cambria" w:eastAsia="Cambria" w:hAnsi="Cambria" w:cs="Cambria"/>
              </w:rPr>
              <w:t>November</w:t>
            </w:r>
          </w:p>
        </w:tc>
        <w:tc>
          <w:tcPr>
            <w:tcW w:w="7095" w:type="dxa"/>
          </w:tcPr>
          <w:p w14:paraId="2D4CB086" w14:textId="012A5A88" w:rsidR="00EE7F19" w:rsidRDefault="00B75862" w:rsidP="004C365D">
            <w:pPr>
              <w:spacing w:line="240" w:lineRule="auto"/>
              <w:rPr>
                <w:rFonts w:ascii="Cambria" w:eastAsia="Cambria" w:hAnsi="Cambria" w:cs="Cambria"/>
                <w:b/>
              </w:rPr>
            </w:pPr>
            <w:r>
              <w:rPr>
                <w:rFonts w:ascii="Cambria" w:eastAsia="Cambria" w:hAnsi="Cambria" w:cs="Cambria"/>
                <w:b/>
              </w:rPr>
              <w:t>“</w:t>
            </w:r>
            <w:r w:rsidR="00135C50">
              <w:rPr>
                <w:rFonts w:ascii="Cambria" w:eastAsia="Cambria" w:hAnsi="Cambria" w:cs="Cambria"/>
                <w:b/>
              </w:rPr>
              <w:t xml:space="preserve">Modernism” </w:t>
            </w:r>
          </w:p>
          <w:p w14:paraId="721CD779" w14:textId="7EE46962" w:rsidR="00EE7F19" w:rsidRDefault="00EE7F19" w:rsidP="004C365D">
            <w:pPr>
              <w:spacing w:line="240" w:lineRule="auto"/>
              <w:rPr>
                <w:rFonts w:ascii="Cambria" w:eastAsia="Cambria" w:hAnsi="Cambria" w:cs="Cambria"/>
              </w:rPr>
            </w:pPr>
            <w:r>
              <w:rPr>
                <w:rFonts w:ascii="Cambria" w:eastAsia="Cambria" w:hAnsi="Cambria" w:cs="Cambria"/>
              </w:rPr>
              <w:t xml:space="preserve">Writing Focus: </w:t>
            </w:r>
            <w:r w:rsidR="00295DB5">
              <w:rPr>
                <w:rFonts w:ascii="Cambria" w:eastAsia="Cambria" w:hAnsi="Cambria" w:cs="Cambria"/>
              </w:rPr>
              <w:t>Informational/Explanatory</w:t>
            </w:r>
          </w:p>
        </w:tc>
      </w:tr>
      <w:tr w:rsidR="00135C50" w14:paraId="2A94CCCA" w14:textId="77777777" w:rsidTr="004C365D">
        <w:trPr>
          <w:trHeight w:val="680"/>
        </w:trPr>
        <w:tc>
          <w:tcPr>
            <w:tcW w:w="2295" w:type="dxa"/>
          </w:tcPr>
          <w:p w14:paraId="16A9D06F" w14:textId="392C2DDF" w:rsidR="00135C50" w:rsidRDefault="00295DB5" w:rsidP="004C365D">
            <w:pPr>
              <w:spacing w:line="240" w:lineRule="auto"/>
              <w:rPr>
                <w:rFonts w:ascii="Cambria" w:eastAsia="Cambria" w:hAnsi="Cambria" w:cs="Cambria"/>
              </w:rPr>
            </w:pPr>
            <w:r>
              <w:rPr>
                <w:rFonts w:ascii="Cambria" w:eastAsia="Cambria" w:hAnsi="Cambria" w:cs="Cambria"/>
              </w:rPr>
              <w:t>December</w:t>
            </w:r>
          </w:p>
        </w:tc>
        <w:tc>
          <w:tcPr>
            <w:tcW w:w="7095" w:type="dxa"/>
          </w:tcPr>
          <w:p w14:paraId="286DF584" w14:textId="77777777" w:rsidR="00135C50" w:rsidRDefault="00135C50" w:rsidP="004C365D">
            <w:pPr>
              <w:spacing w:line="240" w:lineRule="auto"/>
              <w:rPr>
                <w:rFonts w:ascii="Cambria" w:eastAsia="Cambria" w:hAnsi="Cambria" w:cs="Cambria"/>
                <w:b/>
              </w:rPr>
            </w:pPr>
            <w:r>
              <w:rPr>
                <w:rFonts w:ascii="Cambria" w:eastAsia="Cambria" w:hAnsi="Cambria" w:cs="Cambria"/>
                <w:b/>
              </w:rPr>
              <w:t xml:space="preserve">“Contemporary” </w:t>
            </w:r>
          </w:p>
          <w:p w14:paraId="0BADEE1F" w14:textId="18DD5A78" w:rsidR="00686E39" w:rsidRPr="00295DB5" w:rsidRDefault="00686E39" w:rsidP="004C365D">
            <w:pPr>
              <w:spacing w:line="240" w:lineRule="auto"/>
              <w:rPr>
                <w:rFonts w:ascii="Cambria" w:eastAsia="Cambria" w:hAnsi="Cambria" w:cs="Cambria"/>
              </w:rPr>
            </w:pPr>
            <w:r w:rsidRPr="00295DB5">
              <w:rPr>
                <w:rFonts w:ascii="Cambria" w:eastAsia="Cambria" w:hAnsi="Cambria" w:cs="Cambria"/>
              </w:rPr>
              <w:t xml:space="preserve">Writing Focus: </w:t>
            </w:r>
            <w:r w:rsidR="00295DB5">
              <w:rPr>
                <w:rFonts w:ascii="Cambria" w:eastAsia="Cambria" w:hAnsi="Cambria" w:cs="Cambria"/>
              </w:rPr>
              <w:t>Informational/Explanatory</w:t>
            </w:r>
          </w:p>
        </w:tc>
      </w:tr>
      <w:tr w:rsidR="006211D2" w14:paraId="525B9A17" w14:textId="77777777" w:rsidTr="004C365D">
        <w:trPr>
          <w:trHeight w:val="680"/>
        </w:trPr>
        <w:tc>
          <w:tcPr>
            <w:tcW w:w="2295" w:type="dxa"/>
          </w:tcPr>
          <w:p w14:paraId="1B6E6FA1" w14:textId="06CBB98E" w:rsidR="006211D2" w:rsidRDefault="00295DB5" w:rsidP="004C365D">
            <w:pPr>
              <w:spacing w:line="240" w:lineRule="auto"/>
              <w:rPr>
                <w:rFonts w:ascii="Cambria" w:eastAsia="Cambria" w:hAnsi="Cambria" w:cs="Cambria"/>
              </w:rPr>
            </w:pPr>
            <w:r>
              <w:rPr>
                <w:rFonts w:ascii="Cambria" w:eastAsia="Cambria" w:hAnsi="Cambria" w:cs="Cambria"/>
              </w:rPr>
              <w:t>Last Week of Semester</w:t>
            </w:r>
          </w:p>
        </w:tc>
        <w:tc>
          <w:tcPr>
            <w:tcW w:w="7095" w:type="dxa"/>
          </w:tcPr>
          <w:p w14:paraId="76BD2C5B" w14:textId="0283E401" w:rsidR="006211D2" w:rsidRDefault="00686E39" w:rsidP="004C365D">
            <w:pPr>
              <w:spacing w:line="240" w:lineRule="auto"/>
              <w:rPr>
                <w:rFonts w:ascii="Cambria" w:eastAsia="Cambria" w:hAnsi="Cambria" w:cs="Cambria"/>
                <w:b/>
              </w:rPr>
            </w:pPr>
            <w:r>
              <w:rPr>
                <w:rFonts w:ascii="Cambria" w:eastAsia="Cambria" w:hAnsi="Cambria" w:cs="Cambria"/>
                <w:b/>
              </w:rPr>
              <w:t>American Literature</w:t>
            </w:r>
            <w:r w:rsidR="00295DB5">
              <w:rPr>
                <w:rFonts w:ascii="Cambria" w:eastAsia="Cambria" w:hAnsi="Cambria" w:cs="Cambria"/>
                <w:b/>
              </w:rPr>
              <w:t xml:space="preserve"> Georgia Milestones End of Course Exam</w:t>
            </w:r>
          </w:p>
        </w:tc>
      </w:tr>
    </w:tbl>
    <w:p w14:paraId="24F66339" w14:textId="4711A039" w:rsidR="00EE7F19" w:rsidRPr="00686E39" w:rsidRDefault="00EE7F19" w:rsidP="00686E39">
      <w:pPr>
        <w:spacing w:line="240" w:lineRule="auto"/>
        <w:rPr>
          <w:rFonts w:ascii="Cambria" w:eastAsia="Cambria" w:hAnsi="Cambria" w:cs="Cambria"/>
        </w:rPr>
      </w:pPr>
    </w:p>
    <w:sectPr w:rsidR="00EE7F19" w:rsidRPr="00686E39" w:rsidSect="000A092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793F3" w14:textId="77777777" w:rsidR="0012704C" w:rsidRDefault="0012704C" w:rsidP="0012704C">
      <w:pPr>
        <w:spacing w:after="0" w:line="240" w:lineRule="auto"/>
      </w:pPr>
      <w:r>
        <w:separator/>
      </w:r>
    </w:p>
  </w:endnote>
  <w:endnote w:type="continuationSeparator" w:id="0">
    <w:p w14:paraId="00FF3CF4" w14:textId="77777777" w:rsidR="0012704C" w:rsidRDefault="0012704C" w:rsidP="0012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423445"/>
      <w:docPartObj>
        <w:docPartGallery w:val="Page Numbers (Bottom of Page)"/>
        <w:docPartUnique/>
      </w:docPartObj>
    </w:sdtPr>
    <w:sdtEndPr>
      <w:rPr>
        <w:noProof/>
      </w:rPr>
    </w:sdtEndPr>
    <w:sdtContent>
      <w:p w14:paraId="6D388F7E" w14:textId="2C28E448" w:rsidR="00B537A8" w:rsidRDefault="00F63154">
        <w:pPr>
          <w:pStyle w:val="Footer"/>
          <w:jc w:val="right"/>
        </w:pPr>
        <w:r>
          <w:t>CHS 2023-2024</w:t>
        </w:r>
        <w:r w:rsidR="00B537A8">
          <w:t xml:space="preserve"> American Literature Syllabus </w:t>
        </w:r>
        <w:r w:rsidR="00B537A8">
          <w:fldChar w:fldCharType="begin"/>
        </w:r>
        <w:r w:rsidR="00B537A8">
          <w:instrText xml:space="preserve"> PAGE   \* MERGEFORMAT </w:instrText>
        </w:r>
        <w:r w:rsidR="00B537A8">
          <w:fldChar w:fldCharType="separate"/>
        </w:r>
        <w:r w:rsidR="00B537A8">
          <w:rPr>
            <w:noProof/>
          </w:rPr>
          <w:t>2</w:t>
        </w:r>
        <w:r w:rsidR="00B537A8">
          <w:rPr>
            <w:noProof/>
          </w:rPr>
          <w:fldChar w:fldCharType="end"/>
        </w:r>
        <w:r w:rsidR="00B537A8">
          <w:rPr>
            <w:noProof/>
          </w:rPr>
          <w:t xml:space="preserve"> of 4</w:t>
        </w:r>
        <w:r w:rsidR="00743A60">
          <w:rPr>
            <w:noProof/>
          </w:rPr>
          <w:t xml:space="preserve"> (updated </w:t>
        </w:r>
        <w:r>
          <w:rPr>
            <w:noProof/>
          </w:rPr>
          <w:t>8.3.2023</w:t>
        </w:r>
        <w:r w:rsidR="00743A60">
          <w:rPr>
            <w:noProof/>
          </w:rPr>
          <w:t>)</w:t>
        </w:r>
      </w:p>
    </w:sdtContent>
  </w:sdt>
  <w:p w14:paraId="432CAE5A" w14:textId="77777777" w:rsidR="00B537A8" w:rsidRDefault="00B5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DBE40" w14:textId="77777777" w:rsidR="0012704C" w:rsidRDefault="0012704C" w:rsidP="0012704C">
      <w:pPr>
        <w:spacing w:after="0" w:line="240" w:lineRule="auto"/>
      </w:pPr>
      <w:r>
        <w:separator/>
      </w:r>
    </w:p>
  </w:footnote>
  <w:footnote w:type="continuationSeparator" w:id="0">
    <w:p w14:paraId="2F591F9E" w14:textId="77777777" w:rsidR="0012704C" w:rsidRDefault="0012704C" w:rsidP="00127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E39"/>
    <w:multiLevelType w:val="hybridMultilevel"/>
    <w:tmpl w:val="C440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925CFA"/>
    <w:multiLevelType w:val="multilevel"/>
    <w:tmpl w:val="6A302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6300D3"/>
    <w:multiLevelType w:val="hybridMultilevel"/>
    <w:tmpl w:val="800E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C604D"/>
    <w:multiLevelType w:val="multilevel"/>
    <w:tmpl w:val="7FAA448A"/>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o"/>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o"/>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4" w15:restartNumberingAfterBreak="0">
    <w:nsid w:val="34487BDB"/>
    <w:multiLevelType w:val="hybridMultilevel"/>
    <w:tmpl w:val="BCC0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46114"/>
    <w:multiLevelType w:val="multilevel"/>
    <w:tmpl w:val="1B10B288"/>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426E424E"/>
    <w:multiLevelType w:val="multilevel"/>
    <w:tmpl w:val="1DC68F5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15:restartNumberingAfterBreak="0">
    <w:nsid w:val="59F42C12"/>
    <w:multiLevelType w:val="hybridMultilevel"/>
    <w:tmpl w:val="B65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8050B"/>
    <w:multiLevelType w:val="hybridMultilevel"/>
    <w:tmpl w:val="718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163E2"/>
    <w:multiLevelType w:val="multilevel"/>
    <w:tmpl w:val="38FA5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77012"/>
    <w:multiLevelType w:val="multilevel"/>
    <w:tmpl w:val="4294AC76"/>
    <w:lvl w:ilvl="0">
      <w:start w:val="1"/>
      <w:numFmt w:val="bullet"/>
      <w:lvlText w:val="●"/>
      <w:lvlJc w:val="left"/>
      <w:pPr>
        <w:ind w:left="720" w:hanging="360"/>
      </w:pPr>
      <w:rPr>
        <w:rFonts w:ascii="Arial" w:eastAsia="Times New Roman" w:hAnsi="Arial"/>
        <w:sz w:val="20"/>
      </w:rPr>
    </w:lvl>
    <w:lvl w:ilvl="1">
      <w:start w:val="1"/>
      <w:numFmt w:val="bullet"/>
      <w:lvlText w:val="●"/>
      <w:lvlJc w:val="left"/>
      <w:pPr>
        <w:ind w:left="1440" w:hanging="360"/>
      </w:pPr>
      <w:rPr>
        <w:rFonts w:ascii="Arial" w:eastAsia="Times New Roman" w:hAnsi="Arial"/>
        <w:sz w:val="20"/>
      </w:rPr>
    </w:lvl>
    <w:lvl w:ilvl="2">
      <w:start w:val="1"/>
      <w:numFmt w:val="bullet"/>
      <w:lvlText w:val="●"/>
      <w:lvlJc w:val="left"/>
      <w:pPr>
        <w:ind w:left="2160" w:hanging="360"/>
      </w:pPr>
      <w:rPr>
        <w:rFonts w:ascii="Arial" w:eastAsia="Times New Roman" w:hAnsi="Arial"/>
        <w:sz w:val="20"/>
      </w:rPr>
    </w:lvl>
    <w:lvl w:ilvl="3">
      <w:start w:val="1"/>
      <w:numFmt w:val="bullet"/>
      <w:lvlText w:val="●"/>
      <w:lvlJc w:val="left"/>
      <w:pPr>
        <w:ind w:left="2880" w:hanging="360"/>
      </w:pPr>
      <w:rPr>
        <w:rFonts w:ascii="Arial" w:eastAsia="Times New Roman" w:hAnsi="Arial"/>
        <w:sz w:val="20"/>
      </w:rPr>
    </w:lvl>
    <w:lvl w:ilvl="4">
      <w:start w:val="1"/>
      <w:numFmt w:val="bullet"/>
      <w:lvlText w:val="●"/>
      <w:lvlJc w:val="left"/>
      <w:pPr>
        <w:ind w:left="3600" w:hanging="360"/>
      </w:pPr>
      <w:rPr>
        <w:rFonts w:ascii="Arial" w:eastAsia="Times New Roman" w:hAnsi="Arial"/>
        <w:sz w:val="20"/>
      </w:rPr>
    </w:lvl>
    <w:lvl w:ilvl="5">
      <w:start w:val="1"/>
      <w:numFmt w:val="bullet"/>
      <w:lvlText w:val="●"/>
      <w:lvlJc w:val="left"/>
      <w:pPr>
        <w:ind w:left="4320" w:hanging="360"/>
      </w:pPr>
      <w:rPr>
        <w:rFonts w:ascii="Arial" w:eastAsia="Times New Roman" w:hAnsi="Arial"/>
        <w:sz w:val="20"/>
      </w:rPr>
    </w:lvl>
    <w:lvl w:ilvl="6">
      <w:start w:val="1"/>
      <w:numFmt w:val="bullet"/>
      <w:lvlText w:val="●"/>
      <w:lvlJc w:val="left"/>
      <w:pPr>
        <w:ind w:left="5040" w:hanging="360"/>
      </w:pPr>
      <w:rPr>
        <w:rFonts w:ascii="Arial" w:eastAsia="Times New Roman" w:hAnsi="Arial"/>
        <w:sz w:val="20"/>
      </w:rPr>
    </w:lvl>
    <w:lvl w:ilvl="7">
      <w:start w:val="1"/>
      <w:numFmt w:val="bullet"/>
      <w:lvlText w:val="●"/>
      <w:lvlJc w:val="left"/>
      <w:pPr>
        <w:ind w:left="5760" w:hanging="360"/>
      </w:pPr>
      <w:rPr>
        <w:rFonts w:ascii="Arial" w:eastAsia="Times New Roman" w:hAnsi="Arial"/>
        <w:sz w:val="20"/>
      </w:rPr>
    </w:lvl>
    <w:lvl w:ilvl="8">
      <w:start w:val="1"/>
      <w:numFmt w:val="bullet"/>
      <w:lvlText w:val="●"/>
      <w:lvlJc w:val="left"/>
      <w:pPr>
        <w:ind w:left="6480" w:hanging="360"/>
      </w:pPr>
      <w:rPr>
        <w:rFonts w:ascii="Arial" w:eastAsia="Times New Roman" w:hAnsi="Arial"/>
        <w:sz w:val="20"/>
      </w:rPr>
    </w:lvl>
  </w:abstractNum>
  <w:num w:numId="1">
    <w:abstractNumId w:val="8"/>
  </w:num>
  <w:num w:numId="2">
    <w:abstractNumId w:val="4"/>
  </w:num>
  <w:num w:numId="3">
    <w:abstractNumId w:val="2"/>
  </w:num>
  <w:num w:numId="4">
    <w:abstractNumId w:val="0"/>
  </w:num>
  <w:num w:numId="5">
    <w:abstractNumId w:val="7"/>
  </w:num>
  <w:num w:numId="6">
    <w:abstractNumId w:val="1"/>
  </w:num>
  <w:num w:numId="7">
    <w:abstractNumId w:val="3"/>
  </w:num>
  <w:num w:numId="8">
    <w:abstractNumId w:val="6"/>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4C"/>
    <w:rsid w:val="00063D4F"/>
    <w:rsid w:val="000A0921"/>
    <w:rsid w:val="0012704C"/>
    <w:rsid w:val="00135C50"/>
    <w:rsid w:val="0019439D"/>
    <w:rsid w:val="001E25C4"/>
    <w:rsid w:val="002708D4"/>
    <w:rsid w:val="00295DB5"/>
    <w:rsid w:val="00322A1E"/>
    <w:rsid w:val="00355267"/>
    <w:rsid w:val="003F6513"/>
    <w:rsid w:val="00506F6E"/>
    <w:rsid w:val="00556CAD"/>
    <w:rsid w:val="00592675"/>
    <w:rsid w:val="00597DF9"/>
    <w:rsid w:val="005D7746"/>
    <w:rsid w:val="006211D2"/>
    <w:rsid w:val="00623AAA"/>
    <w:rsid w:val="00686E39"/>
    <w:rsid w:val="006B62CD"/>
    <w:rsid w:val="00743A60"/>
    <w:rsid w:val="007B529C"/>
    <w:rsid w:val="008C2322"/>
    <w:rsid w:val="009E089B"/>
    <w:rsid w:val="00A368B3"/>
    <w:rsid w:val="00A40B44"/>
    <w:rsid w:val="00B537A8"/>
    <w:rsid w:val="00B75862"/>
    <w:rsid w:val="00C86D99"/>
    <w:rsid w:val="00CD242E"/>
    <w:rsid w:val="00CE4AB0"/>
    <w:rsid w:val="00E90106"/>
    <w:rsid w:val="00EC556E"/>
    <w:rsid w:val="00EE7F19"/>
    <w:rsid w:val="00F63154"/>
    <w:rsid w:val="00F67164"/>
    <w:rsid w:val="00F91677"/>
    <w:rsid w:val="00FA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EE6E6"/>
  <w15:chartTrackingRefBased/>
  <w15:docId w15:val="{92C71067-C87C-4C62-BCAD-D9BBF5E8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04C"/>
  </w:style>
  <w:style w:type="paragraph" w:styleId="Footer">
    <w:name w:val="footer"/>
    <w:basedOn w:val="Normal"/>
    <w:link w:val="FooterChar"/>
    <w:uiPriority w:val="99"/>
    <w:unhideWhenUsed/>
    <w:rsid w:val="0012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04C"/>
  </w:style>
  <w:style w:type="character" w:styleId="Hyperlink">
    <w:name w:val="Hyperlink"/>
    <w:basedOn w:val="DefaultParagraphFont"/>
    <w:uiPriority w:val="99"/>
    <w:unhideWhenUsed/>
    <w:rsid w:val="0012704C"/>
    <w:rPr>
      <w:color w:val="0563C1" w:themeColor="hyperlink"/>
      <w:u w:val="single"/>
    </w:rPr>
  </w:style>
  <w:style w:type="character" w:styleId="UnresolvedMention">
    <w:name w:val="Unresolved Mention"/>
    <w:basedOn w:val="DefaultParagraphFont"/>
    <w:uiPriority w:val="99"/>
    <w:semiHidden/>
    <w:unhideWhenUsed/>
    <w:rsid w:val="0012704C"/>
    <w:rPr>
      <w:color w:val="808080"/>
      <w:shd w:val="clear" w:color="auto" w:fill="E6E6E6"/>
    </w:rPr>
  </w:style>
  <w:style w:type="paragraph" w:styleId="ListParagraph">
    <w:name w:val="List Paragraph"/>
    <w:basedOn w:val="Normal"/>
    <w:uiPriority w:val="34"/>
    <w:qFormat/>
    <w:rsid w:val="00322A1E"/>
    <w:pPr>
      <w:ind w:left="720"/>
      <w:contextualSpacing/>
    </w:pPr>
  </w:style>
  <w:style w:type="paragraph" w:styleId="BodyText2">
    <w:name w:val="Body Text 2"/>
    <w:basedOn w:val="Normal"/>
    <w:link w:val="BodyText2Char"/>
    <w:uiPriority w:val="99"/>
    <w:rsid w:val="007B529C"/>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7B529C"/>
    <w:rPr>
      <w:rFonts w:ascii="Times New Roman" w:eastAsia="Times New Roman" w:hAnsi="Times New Roman" w:cs="Times New Roman"/>
      <w:sz w:val="20"/>
      <w:szCs w:val="20"/>
    </w:rPr>
  </w:style>
  <w:style w:type="character" w:customStyle="1" w:styleId="normaltextrun">
    <w:name w:val="normaltextrun"/>
    <w:basedOn w:val="DefaultParagraphFont"/>
    <w:rsid w:val="008C2322"/>
  </w:style>
  <w:style w:type="paragraph" w:styleId="BalloonText">
    <w:name w:val="Balloon Text"/>
    <w:basedOn w:val="Normal"/>
    <w:link w:val="BalloonTextChar"/>
    <w:uiPriority w:val="99"/>
    <w:semiHidden/>
    <w:unhideWhenUsed/>
    <w:rsid w:val="00506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F6E"/>
    <w:rPr>
      <w:rFonts w:ascii="Segoe UI" w:hAnsi="Segoe UI" w:cs="Segoe UI"/>
      <w:sz w:val="18"/>
      <w:szCs w:val="18"/>
    </w:rPr>
  </w:style>
  <w:style w:type="character" w:customStyle="1" w:styleId="contentpasted1">
    <w:name w:val="contentpasted1"/>
    <w:basedOn w:val="DefaultParagraphFont"/>
    <w:rsid w:val="00B75862"/>
  </w:style>
  <w:style w:type="character" w:customStyle="1" w:styleId="xcontentpasted2">
    <w:name w:val="x_contentpasted2"/>
    <w:basedOn w:val="DefaultParagraphFont"/>
    <w:rsid w:val="00B7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58720">
      <w:bodyDiv w:val="1"/>
      <w:marLeft w:val="0"/>
      <w:marRight w:val="0"/>
      <w:marTop w:val="0"/>
      <w:marBottom w:val="0"/>
      <w:divBdr>
        <w:top w:val="none" w:sz="0" w:space="0" w:color="auto"/>
        <w:left w:val="none" w:sz="0" w:space="0" w:color="auto"/>
        <w:bottom w:val="none" w:sz="0" w:space="0" w:color="auto"/>
        <w:right w:val="none" w:sz="0" w:space="0" w:color="auto"/>
      </w:divBdr>
    </w:div>
    <w:div w:id="637957711">
      <w:bodyDiv w:val="1"/>
      <w:marLeft w:val="0"/>
      <w:marRight w:val="0"/>
      <w:marTop w:val="0"/>
      <w:marBottom w:val="0"/>
      <w:divBdr>
        <w:top w:val="none" w:sz="0" w:space="0" w:color="auto"/>
        <w:left w:val="none" w:sz="0" w:space="0" w:color="auto"/>
        <w:bottom w:val="none" w:sz="0" w:space="0" w:color="auto"/>
        <w:right w:val="none" w:sz="0" w:space="0" w:color="auto"/>
      </w:divBdr>
    </w:div>
    <w:div w:id="7728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weaver@cartersvilleschool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tersvilleschools.org/domain/20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weaver@cartersvilleschool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32325FD627947A96E2F47CCAA7202" ma:contentTypeVersion="15" ma:contentTypeDescription="Create a new document." ma:contentTypeScope="" ma:versionID="f1dcdff7c390cf586e49a50bdda6ed3a">
  <xsd:schema xmlns:xsd="http://www.w3.org/2001/XMLSchema" xmlns:xs="http://www.w3.org/2001/XMLSchema" xmlns:p="http://schemas.microsoft.com/office/2006/metadata/properties" xmlns:ns3="003c02d0-ad75-418c-93bf-c4b0cd8e2784" xmlns:ns4="73c84fcb-0abc-4ce8-9a1d-b589d1faee48" targetNamespace="http://schemas.microsoft.com/office/2006/metadata/properties" ma:root="true" ma:fieldsID="31d071307a5f697fe940e24aa3d1ed0f" ns3:_="" ns4:_="">
    <xsd:import namespace="003c02d0-ad75-418c-93bf-c4b0cd8e2784"/>
    <xsd:import namespace="73c84fcb-0abc-4ce8-9a1d-b589d1faee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c02d0-ad75-418c-93bf-c4b0cd8e2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c84fcb-0abc-4ce8-9a1d-b589d1faee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3c02d0-ad75-418c-93bf-c4b0cd8e27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4A597-CE0A-4995-BEB7-4EAFEA12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c02d0-ad75-418c-93bf-c4b0cd8e2784"/>
    <ds:schemaRef ds:uri="73c84fcb-0abc-4ce8-9a1d-b589d1fae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A2707-883E-48F9-B13B-358189A6BD6E}">
  <ds:schemaRefs>
    <ds:schemaRef ds:uri="http://purl.org/dc/dcmitype/"/>
    <ds:schemaRef ds:uri="http://purl.org/dc/terms/"/>
    <ds:schemaRef ds:uri="003c02d0-ad75-418c-93bf-c4b0cd8e2784"/>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73c84fcb-0abc-4ce8-9a1d-b589d1faee48"/>
  </ds:schemaRefs>
</ds:datastoreItem>
</file>

<file path=customXml/itemProps3.xml><?xml version="1.0" encoding="utf-8"?>
<ds:datastoreItem xmlns:ds="http://schemas.openxmlformats.org/officeDocument/2006/customXml" ds:itemID="{5404CAF7-5A19-4B62-8D95-01A88B8D6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Weaver</dc:creator>
  <cp:keywords/>
  <dc:description/>
  <cp:lastModifiedBy>Ginny Weaver</cp:lastModifiedBy>
  <cp:revision>5</cp:revision>
  <cp:lastPrinted>2023-01-02T15:13:00Z</cp:lastPrinted>
  <dcterms:created xsi:type="dcterms:W3CDTF">2023-08-03T15:10:00Z</dcterms:created>
  <dcterms:modified xsi:type="dcterms:W3CDTF">2023-08-09T17:48:00Z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0x010100F3B32325FD627947A96E2F47CCAA7202</vt:lpwstr>
  </property>
</Properties>
</file>